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D5" w:rsidRPr="009C6ED5" w:rsidRDefault="009C6ED5" w:rsidP="009C6ED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9C6ED5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9C6ED5" w:rsidRPr="009C6ED5" w:rsidRDefault="009C6ED5" w:rsidP="009C6ED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9C6ED5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9C6ED5" w:rsidRPr="009C6ED5" w:rsidRDefault="009C6ED5" w:rsidP="009C6ED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9C6ED5" w:rsidRPr="009C6ED5" w:rsidRDefault="009C6ED5" w:rsidP="009C6ED5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6ED5" w:rsidRPr="009C6ED5" w:rsidRDefault="009C6ED5" w:rsidP="009C6ED5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9C6ED5" w:rsidRPr="009C6ED5" w:rsidRDefault="009C6ED5" w:rsidP="009C6ED5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9C6ED5" w:rsidRPr="009C6ED5" w:rsidTr="00036ADB">
        <w:trPr>
          <w:trHeight w:val="2141"/>
        </w:trPr>
        <w:tc>
          <w:tcPr>
            <w:tcW w:w="4536" w:type="dxa"/>
          </w:tcPr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9C6ED5" w:rsidRPr="009C6ED5" w:rsidRDefault="009C6ED5" w:rsidP="00036ADB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9C6ED5" w:rsidRPr="009C6ED5" w:rsidRDefault="009C6ED5" w:rsidP="00036ADB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ТрушинаЗ</w:t>
            </w: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9C6E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«26» августа 2021 г.</w:t>
            </w:r>
          </w:p>
        </w:tc>
        <w:tc>
          <w:tcPr>
            <w:tcW w:w="4678" w:type="dxa"/>
          </w:tcPr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9C6ED5" w:rsidRPr="009C6ED5" w:rsidRDefault="009C6ED5" w:rsidP="00036ADB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680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9C6ED5" w:rsidRPr="009C6ED5" w:rsidRDefault="006804D7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«3</w:t>
            </w:r>
            <w:r w:rsidR="009C6ED5"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="009C6ED5" w:rsidRPr="009C6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9C6ED5" w:rsidRPr="009C6ED5" w:rsidRDefault="009C6ED5" w:rsidP="00036ADB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9C6ED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9C6ED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9C6ED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истории</w:t>
      </w:r>
      <w:proofErr w:type="spellEnd"/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9C6ED5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proofErr w:type="spellStart"/>
      <w:r w:rsidRPr="009C6ED5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общее</w:t>
      </w:r>
      <w:proofErr w:type="spellEnd"/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образование,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8</w:t>
      </w: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класс </w:t>
      </w: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ФИО учителя: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Брагина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О.</w:t>
      </w:r>
      <w:r w:rsidRPr="009C6ED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Н.</w:t>
      </w: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C6ED5" w:rsidRPr="009C6ED5" w:rsidRDefault="009C6ED5" w:rsidP="009C6ED5">
      <w:pPr>
        <w:spacing w:after="0" w:line="0" w:lineRule="atLeast"/>
        <w:jc w:val="center"/>
        <w:rPr>
          <w:rStyle w:val="10"/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9C6ED5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9C6ED5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8C48DB" w:rsidRPr="00D65CF4" w:rsidRDefault="00160423" w:rsidP="00B54EA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5CF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 1. ПОЯСНИТЕЛЬНАЯ ЗАПИСКА.</w:t>
      </w:r>
    </w:p>
    <w:p w:rsidR="004B3B17" w:rsidRPr="00D65CF4" w:rsidRDefault="004B3B17" w:rsidP="004B3B1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Рабочая программа по истории на 2021/22 учебный год для </w:t>
      </w:r>
      <w:proofErr w:type="gram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8-го класса МБОУ лицей № 4 разработана на основании: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Федерального закона от 29.12.2012 № 273-ФЗ «Об образовании в Российской Федерации»;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приказа </w:t>
      </w:r>
      <w:proofErr w:type="spell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Минпросвещения</w:t>
      </w:r>
      <w:proofErr w:type="spellEnd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приказа </w:t>
      </w:r>
      <w:proofErr w:type="spell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17.12.2010 № 1897 «Об утверждении ФГОС основного общего образования»;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СанПиН</w:t>
      </w:r>
      <w:proofErr w:type="spellEnd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учебного плана основного общего образования, утвержденного приказом</w:t>
      </w:r>
      <w:r w:rsidR="00E405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6804D7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4B3B17" w:rsidRPr="00D65CF4" w:rsidRDefault="004B3B17" w:rsidP="004B3B17">
      <w:pPr>
        <w:ind w:right="180" w:firstLine="4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Программа разработана во исполнение пункта 1 Цели № 1 из распоряжения </w:t>
      </w:r>
      <w:proofErr w:type="spell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Минпросвещения</w:t>
      </w:r>
      <w:proofErr w:type="spellEnd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9400F4" w:rsidRPr="00D65CF4" w:rsidRDefault="004B3B17" w:rsidP="009400F4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Рабочая программа реализуется на основе </w:t>
      </w:r>
      <w:proofErr w:type="spellStart"/>
      <w:r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учебник</w:t>
      </w:r>
      <w:r w:rsidR="009400F4"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ков</w:t>
      </w:r>
      <w:proofErr w:type="spellEnd"/>
      <w:r w:rsidR="009400F4" w:rsidRPr="00D65C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:rsidR="009400F4" w:rsidRPr="00D65CF4" w:rsidRDefault="009400F4" w:rsidP="009400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CF4">
        <w:rPr>
          <w:rFonts w:ascii="Times New Roman" w:hAnsi="Times New Roman" w:cs="Times New Roman"/>
          <w:color w:val="000000"/>
          <w:sz w:val="24"/>
          <w:szCs w:val="24"/>
        </w:rPr>
        <w:tab/>
        <w:t>Всеобщая история. История Нового времени. 8 класс: учеб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>ля общеобразоват</w:t>
      </w:r>
      <w:r w:rsidR="00125BAC" w:rsidRPr="00D65CF4">
        <w:rPr>
          <w:rFonts w:ascii="Times New Roman" w:hAnsi="Times New Roman" w:cs="Times New Roman"/>
          <w:color w:val="000000"/>
          <w:sz w:val="24"/>
          <w:szCs w:val="24"/>
        </w:rPr>
        <w:t>ельных</w:t>
      </w:r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 /[А.Я. </w:t>
      </w:r>
      <w:proofErr w:type="spell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и др.]; под ред. А.А. </w:t>
      </w:r>
      <w:proofErr w:type="spell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Искендерова</w:t>
      </w:r>
      <w:proofErr w:type="spellEnd"/>
      <w:r w:rsidRPr="00D65CF4">
        <w:rPr>
          <w:rFonts w:ascii="Times New Roman" w:hAnsi="Times New Roman" w:cs="Times New Roman"/>
          <w:color w:val="000000"/>
          <w:sz w:val="24"/>
          <w:szCs w:val="24"/>
        </w:rPr>
        <w:t>. – 2-е изд. - М.: Просвещение, 2020.</w:t>
      </w:r>
    </w:p>
    <w:p w:rsidR="009400F4" w:rsidRPr="00D65CF4" w:rsidRDefault="009400F4" w:rsidP="009400F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5CF4">
        <w:rPr>
          <w:rFonts w:ascii="Times New Roman" w:hAnsi="Times New Roman" w:cs="Times New Roman"/>
          <w:color w:val="000000"/>
          <w:sz w:val="24"/>
          <w:szCs w:val="24"/>
        </w:rPr>
        <w:tab/>
        <w:t>История России. 8 класс. Учеб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>ля общеобразоват</w:t>
      </w:r>
      <w:r w:rsidR="00125BAC" w:rsidRPr="00D65CF4">
        <w:rPr>
          <w:rFonts w:ascii="Times New Roman" w:hAnsi="Times New Roman" w:cs="Times New Roman"/>
          <w:color w:val="000000"/>
          <w:sz w:val="24"/>
          <w:szCs w:val="24"/>
        </w:rPr>
        <w:t>ельных</w:t>
      </w:r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организаций. В 2 ч. /[Н.М. Арсентьев, А.А. Данилов, И.В. </w:t>
      </w:r>
      <w:proofErr w:type="spell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Курукин</w:t>
      </w:r>
      <w:proofErr w:type="spellEnd"/>
      <w:r w:rsidRPr="00D65CF4">
        <w:rPr>
          <w:rFonts w:ascii="Times New Roman" w:hAnsi="Times New Roman" w:cs="Times New Roman"/>
          <w:color w:val="000000"/>
          <w:sz w:val="24"/>
          <w:szCs w:val="24"/>
        </w:rPr>
        <w:t>, А.Я. Токарева]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А.В. </w:t>
      </w:r>
      <w:proofErr w:type="spell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Pr="00D65CF4">
        <w:rPr>
          <w:rFonts w:ascii="Times New Roman" w:hAnsi="Times New Roman" w:cs="Times New Roman"/>
          <w:color w:val="000000"/>
          <w:sz w:val="24"/>
          <w:szCs w:val="24"/>
        </w:rPr>
        <w:t>. - М.</w:t>
      </w:r>
      <w:proofErr w:type="gramStart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65CF4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2016.</w:t>
      </w: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конкретизируют содержание предметных тем образовательного стандарта, даёт распределение учебных часов на изучение тем и разделов учебного предмета с учетом межпредметных и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</w:t>
      </w: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Цели и задачи изучения истории в школе на ступени основного об</w:t>
      </w:r>
      <w:r w:rsidR="00CC5C4E" w:rsidRPr="007E4E66">
        <w:rPr>
          <w:rFonts w:ascii="Times New Roman" w:hAnsi="Times New Roman" w:cs="Times New Roman"/>
          <w:sz w:val="24"/>
          <w:szCs w:val="24"/>
        </w:rPr>
        <w:t xml:space="preserve">щего образования формулируются </w:t>
      </w:r>
      <w:r w:rsidRPr="007E4E66">
        <w:rPr>
          <w:rFonts w:ascii="Times New Roman" w:hAnsi="Times New Roman" w:cs="Times New Roman"/>
          <w:sz w:val="24"/>
          <w:szCs w:val="24"/>
        </w:rPr>
        <w:t>в виде совокупности приоритетных для общества ценностных ориентаций и качеств личности, проявляющихся как в учебном процессе, так и в широком социальном контексте.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Главная цель</w:t>
      </w:r>
      <w:r w:rsidRPr="007E4E66">
        <w:rPr>
          <w:rFonts w:ascii="Times New Roman" w:hAnsi="Times New Roman" w:cs="Times New Roman"/>
          <w:sz w:val="24"/>
          <w:szCs w:val="24"/>
        </w:rPr>
        <w:t xml:space="preserve"> изучения истории в современной школе - образование, развитие и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воспитание личности </w:t>
      </w:r>
      <w:r w:rsidR="00CC5C4E" w:rsidRPr="007E4E66">
        <w:rPr>
          <w:rFonts w:ascii="Times New Roman" w:hAnsi="Times New Roman" w:cs="Times New Roman"/>
          <w:sz w:val="24"/>
          <w:szCs w:val="24"/>
        </w:rPr>
        <w:t>школьника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, способного к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самоидентефикации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и определению своих ценностных приоритетов на основе осмысления исторического опыта свое</w:t>
      </w:r>
      <w:r w:rsidR="005F3ED5" w:rsidRPr="007E4E66">
        <w:rPr>
          <w:rFonts w:ascii="Times New Roman" w:hAnsi="Times New Roman" w:cs="Times New Roman"/>
          <w:sz w:val="24"/>
          <w:szCs w:val="24"/>
        </w:rPr>
        <w:t>й страны и человечества в целом</w:t>
      </w:r>
      <w:r w:rsidRPr="007E4E66">
        <w:rPr>
          <w:rFonts w:ascii="Times New Roman" w:hAnsi="Times New Roman" w:cs="Times New Roman"/>
          <w:sz w:val="24"/>
          <w:szCs w:val="24"/>
        </w:rPr>
        <w:t>, активно и творчески применяющего исторические знания в учебной и социальной деятельности.</w:t>
      </w:r>
    </w:p>
    <w:p w:rsidR="007E4E66" w:rsidRPr="007E4E66" w:rsidRDefault="007E4E66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  Задачи изучения истории в основной школе: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- формирование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 молодого покол</w:t>
      </w:r>
      <w:r w:rsidR="00CC5C4E" w:rsidRPr="007E4E66">
        <w:rPr>
          <w:rFonts w:ascii="Times New Roman" w:hAnsi="Times New Roman" w:cs="Times New Roman"/>
          <w:sz w:val="24"/>
          <w:szCs w:val="24"/>
        </w:rPr>
        <w:t xml:space="preserve">ения ориентиров для </w:t>
      </w:r>
      <w:proofErr w:type="gramStart"/>
      <w:r w:rsidR="00CC5C4E" w:rsidRPr="007E4E66">
        <w:rPr>
          <w:rFonts w:ascii="Times New Roman" w:hAnsi="Times New Roman" w:cs="Times New Roman"/>
          <w:sz w:val="24"/>
          <w:szCs w:val="24"/>
        </w:rPr>
        <w:t>гражданской</w:t>
      </w:r>
      <w:proofErr w:type="gramEnd"/>
      <w:r w:rsidR="005F3ED5" w:rsidRPr="007E4E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3ED5" w:rsidRPr="007E4E66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="005F3ED5" w:rsidRPr="007E4E66">
        <w:rPr>
          <w:rFonts w:ascii="Times New Roman" w:hAnsi="Times New Roman" w:cs="Times New Roman"/>
          <w:sz w:val="24"/>
          <w:szCs w:val="24"/>
        </w:rPr>
        <w:t>. социальной</w:t>
      </w:r>
      <w:r w:rsidRPr="007E4E66">
        <w:rPr>
          <w:rFonts w:ascii="Times New Roman" w:hAnsi="Times New Roman" w:cs="Times New Roman"/>
          <w:sz w:val="24"/>
          <w:szCs w:val="24"/>
        </w:rPr>
        <w:t xml:space="preserve">, культурной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самоидентефикации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в окружающем мире;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овладение 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учащимися </w:t>
      </w:r>
      <w:r w:rsidRPr="007E4E66">
        <w:rPr>
          <w:rFonts w:ascii="Times New Roman" w:hAnsi="Times New Roman" w:cs="Times New Roman"/>
          <w:sz w:val="24"/>
          <w:szCs w:val="24"/>
        </w:rPr>
        <w:t>знаниями об основных этапах развития человеческого общества с древности до наших дней в социальн</w:t>
      </w:r>
      <w:r w:rsidR="005F3ED5" w:rsidRPr="007E4E66">
        <w:rPr>
          <w:rFonts w:ascii="Times New Roman" w:hAnsi="Times New Roman" w:cs="Times New Roman"/>
          <w:sz w:val="24"/>
          <w:szCs w:val="24"/>
        </w:rPr>
        <w:t>ой, экономической, политической</w:t>
      </w:r>
      <w:r w:rsidRPr="007E4E66">
        <w:rPr>
          <w:rFonts w:ascii="Times New Roman" w:hAnsi="Times New Roman" w:cs="Times New Roman"/>
          <w:sz w:val="24"/>
          <w:szCs w:val="24"/>
        </w:rPr>
        <w:t>, духовной, нравственной сферах при особом внимании к месту и роли России во всемирно-историческом процессе: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-</w:t>
      </w:r>
      <w:r w:rsidRPr="007E4E66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учащихся в духе патриотизма, уважения к своему Отечеств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многонациональному Российскому государству.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- развитие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</w:t>
      </w:r>
      <w:proofErr w:type="spellStart"/>
      <w:proofErr w:type="gramStart"/>
      <w:r w:rsidRPr="007E4E66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взаимообусловленности;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r w:rsidRPr="007E4E66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 школьников умений применять исторические знания для осмысления сущности современных общественных явлений, в общении с другими людьм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и в современном </w:t>
      </w:r>
      <w:proofErr w:type="spellStart"/>
      <w:r w:rsidR="005F3ED5" w:rsidRPr="007E4E66">
        <w:rPr>
          <w:rFonts w:ascii="Times New Roman" w:hAnsi="Times New Roman" w:cs="Times New Roman"/>
          <w:sz w:val="24"/>
          <w:szCs w:val="24"/>
        </w:rPr>
        <w:t>поликультурном</w:t>
      </w:r>
      <w:proofErr w:type="gramStart"/>
      <w:r w:rsidR="005F3ED5" w:rsidRPr="007E4E66">
        <w:rPr>
          <w:rFonts w:ascii="Times New Roman" w:hAnsi="Times New Roman" w:cs="Times New Roman"/>
          <w:sz w:val="24"/>
          <w:szCs w:val="24"/>
        </w:rPr>
        <w:t>,</w:t>
      </w:r>
      <w:r w:rsidRPr="007E4E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>олиэт</w:t>
      </w:r>
      <w:r w:rsidR="005F3ED5" w:rsidRPr="007E4E66">
        <w:rPr>
          <w:rFonts w:ascii="Times New Roman" w:hAnsi="Times New Roman" w:cs="Times New Roman"/>
          <w:sz w:val="24"/>
          <w:szCs w:val="24"/>
        </w:rPr>
        <w:t>ничном</w:t>
      </w:r>
      <w:proofErr w:type="spellEnd"/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F3ED5" w:rsidRPr="007E4E66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="005F3ED5" w:rsidRPr="007E4E66">
        <w:rPr>
          <w:rFonts w:ascii="Times New Roman" w:hAnsi="Times New Roman" w:cs="Times New Roman"/>
          <w:sz w:val="24"/>
          <w:szCs w:val="24"/>
        </w:rPr>
        <w:t xml:space="preserve"> </w:t>
      </w:r>
      <w:r w:rsidRPr="007E4E66">
        <w:rPr>
          <w:rFonts w:ascii="Times New Roman" w:hAnsi="Times New Roman" w:cs="Times New Roman"/>
          <w:sz w:val="24"/>
          <w:szCs w:val="24"/>
        </w:rPr>
        <w:t>обществе.</w:t>
      </w:r>
    </w:p>
    <w:p w:rsidR="00A45996" w:rsidRPr="007E4E66" w:rsidRDefault="00A45996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C48DB" w:rsidRPr="007E4E66" w:rsidRDefault="00054F47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4E66">
        <w:rPr>
          <w:rFonts w:ascii="Times New Roman" w:hAnsi="Times New Roman" w:cs="Times New Roman"/>
          <w:i/>
          <w:sz w:val="24"/>
          <w:szCs w:val="24"/>
          <w:u w:val="single"/>
        </w:rPr>
        <w:t>Курс истории Н</w:t>
      </w:r>
      <w:r w:rsidR="005F3ED5" w:rsidRPr="007E4E66">
        <w:rPr>
          <w:rFonts w:ascii="Times New Roman" w:hAnsi="Times New Roman" w:cs="Times New Roman"/>
          <w:i/>
          <w:sz w:val="24"/>
          <w:szCs w:val="24"/>
          <w:u w:val="single"/>
        </w:rPr>
        <w:t xml:space="preserve">ового времени </w:t>
      </w:r>
      <w:r w:rsidR="008C48DB" w:rsidRPr="007E4E66">
        <w:rPr>
          <w:rFonts w:ascii="Times New Roman" w:hAnsi="Times New Roman" w:cs="Times New Roman"/>
          <w:i/>
          <w:sz w:val="24"/>
          <w:szCs w:val="24"/>
          <w:u w:val="single"/>
        </w:rPr>
        <w:t>ставит целью: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Ознакомление учащихся с событиями новой истории, фактами, биографиями исторических деятелей нового времени, основными процессами развития человеческого общества;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Формирование у учащихся системы ценностей и убеждений, основанной на нравственных и культурных достижениях человечества, уважение к традициям и культуре народов мира</w:t>
      </w:r>
    </w:p>
    <w:p w:rsidR="008C48DB" w:rsidRPr="007E4E66" w:rsidRDefault="008C48DB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C48DB" w:rsidRPr="007E4E66" w:rsidRDefault="008C48DB" w:rsidP="007E4E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E4E66">
        <w:rPr>
          <w:rFonts w:ascii="Times New Roman" w:hAnsi="Times New Roman" w:cs="Times New Roman"/>
          <w:i/>
          <w:sz w:val="24"/>
          <w:szCs w:val="24"/>
          <w:u w:val="single"/>
        </w:rPr>
        <w:t>Курс истории России ставит целью: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Ознакомление учащихся с событиями истории конца </w:t>
      </w:r>
      <w:r w:rsidRPr="007E4E6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века до </w:t>
      </w:r>
      <w:r w:rsidRPr="007E4E66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7E4E66">
        <w:rPr>
          <w:rFonts w:ascii="Times New Roman" w:hAnsi="Times New Roman" w:cs="Times New Roman"/>
          <w:sz w:val="24"/>
          <w:szCs w:val="24"/>
        </w:rPr>
        <w:t xml:space="preserve"> века, фактами, биографиями исторических деятелей;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об историческом пути России 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Изучение материальной и духовной культуры русского народа;</w:t>
      </w:r>
    </w:p>
    <w:p w:rsidR="008C48DB" w:rsidRPr="007E4E66" w:rsidRDefault="008C48DB" w:rsidP="007E4E6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Воспитание патриотизма и гражданственности, привитие интереса к Отечественной истории.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F47" w:rsidRPr="007E4E66" w:rsidRDefault="00054F47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160423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 2. ОБЩАЯ ХАРАКТЕРИСТИКА УЧЕБНОГО ПРЕДМЕТА.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      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 В современной России образование вообще и историческое образование в частности служит важнейшим ресурсом социально – экономического, политического и культурного развития общества и его граждан. Начало 21 века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групп. Все это порождает требования к общему образованию молодого поколения. Речь идет о способности выпускников ориентироваться в потоке социальной информации, видеть и творчески решать возникающие проблемы, активно применять в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жизни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полученные в школе знания и приобретенные умения, продуктивно взаимодействовать с другими людьми в профессиональной с</w:t>
      </w:r>
      <w:r w:rsidR="005F3ED5" w:rsidRPr="007E4E66">
        <w:rPr>
          <w:rFonts w:ascii="Times New Roman" w:hAnsi="Times New Roman" w:cs="Times New Roman"/>
          <w:sz w:val="24"/>
          <w:szCs w:val="24"/>
        </w:rPr>
        <w:t>фере и социуме в широком смысле</w:t>
      </w:r>
      <w:r w:rsidRPr="007E4E66">
        <w:rPr>
          <w:rFonts w:ascii="Times New Roman" w:hAnsi="Times New Roman" w:cs="Times New Roman"/>
          <w:sz w:val="24"/>
          <w:szCs w:val="24"/>
        </w:rPr>
        <w:t xml:space="preserve">, в том числе в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полиэтнической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, поликультурной среде.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Роль учебного предмета «История» в подготовке учащихся 5-9 классов к жизни в современном обществе в значительной мере связана с тем, насколько он помогает им ответить на сущностные вопросы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миропознания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, миропонимании, мировоззрения.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Учебный предмет «История» дает учащимся широкие возможности самоидентификации в культурной среде. Соотнесения себя как личности с социальным опытом человечества. Разрастающееся информационное и коммуникативное пространство современного мира не отменяет эту функцию истории, но усиливает ее значение. 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людей. 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Она служит богатейшим источником представлений о человеке, его взаимодействии с природой, об общественном существовании. Выстраивая эти представления в соответствии с общей линией времени, движения и развития, учебный предмет «История» составляет «вертикаль» гуманитарного знания</w:t>
      </w:r>
      <w:r w:rsidRPr="007E4E66">
        <w:rPr>
          <w:rFonts w:ascii="Times New Roman" w:hAnsi="Times New Roman" w:cs="Times New Roman"/>
          <w:sz w:val="24"/>
          <w:szCs w:val="24"/>
        </w:rPr>
        <w:t>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    Существенным вкладом данного учебного предмета в образование и развитие личности является историзм как принцип познания и мышления;</w:t>
      </w:r>
      <w:r w:rsidRPr="007E4E66">
        <w:rPr>
          <w:rFonts w:ascii="Times New Roman" w:hAnsi="Times New Roman" w:cs="Times New Roman"/>
          <w:sz w:val="24"/>
          <w:szCs w:val="24"/>
        </w:rPr>
        <w:t xml:space="preserve"> предполагающий осознание принадлежности общественных явлений к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тому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или иному времени, неповторимости конкретных событий, и вместе с тем изменения, движения самого бытия человека и общества.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И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</w:p>
    <w:p w:rsidR="008C48DB" w:rsidRPr="007E4E66" w:rsidRDefault="008C48DB" w:rsidP="007E4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</w:t>
      </w:r>
      <w:r w:rsidR="005F3ED5" w:rsidRPr="007E4E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Знания об историческом опыте </w:t>
      </w:r>
      <w:r w:rsidRPr="007E4E66">
        <w:rPr>
          <w:rFonts w:ascii="Times New Roman" w:hAnsi="Times New Roman" w:cs="Times New Roman"/>
          <w:sz w:val="24"/>
          <w:szCs w:val="24"/>
        </w:rPr>
        <w:t>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 Изучение курса истории в 5-9 классах основывается на проблемно- хронологическом подходе с акцентом на социализацию учащихся, которая осуществляется в процессе реализации воспитательных и развивающих задач.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 Посредством программы реализуются три осно</w:t>
      </w:r>
      <w:r w:rsidR="00F7311B" w:rsidRPr="007E4E66">
        <w:rPr>
          <w:rFonts w:ascii="Times New Roman" w:hAnsi="Times New Roman" w:cs="Times New Roman"/>
          <w:sz w:val="24"/>
          <w:szCs w:val="24"/>
        </w:rPr>
        <w:t>вные функции предмета «История»</w:t>
      </w:r>
      <w:r w:rsidRPr="007E4E66">
        <w:rPr>
          <w:rFonts w:ascii="Times New Roman" w:hAnsi="Times New Roman" w:cs="Times New Roman"/>
          <w:sz w:val="24"/>
          <w:szCs w:val="24"/>
        </w:rPr>
        <w:t>:</w:t>
      </w:r>
    </w:p>
    <w:p w:rsidR="008C48DB" w:rsidRPr="007E4E66" w:rsidRDefault="00F7311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i/>
          <w:sz w:val="24"/>
          <w:szCs w:val="24"/>
        </w:rPr>
        <w:t xml:space="preserve">- познавательно, </w:t>
      </w:r>
      <w:r w:rsidR="008C48DB" w:rsidRPr="007E4E66">
        <w:rPr>
          <w:rFonts w:ascii="Times New Roman" w:hAnsi="Times New Roman" w:cs="Times New Roman"/>
          <w:b/>
          <w:i/>
          <w:sz w:val="24"/>
          <w:szCs w:val="24"/>
        </w:rPr>
        <w:t>развивающая функция</w:t>
      </w:r>
      <w:r w:rsidR="008C48DB" w:rsidRPr="007E4E66">
        <w:rPr>
          <w:rFonts w:ascii="Times New Roman" w:hAnsi="Times New Roman" w:cs="Times New Roman"/>
          <w:sz w:val="24"/>
          <w:szCs w:val="24"/>
        </w:rPr>
        <w:t>, обеспечивающая изучение исторического пути разных стран и народов, отражение всех явлений и процессов истории человечества;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4E66">
        <w:rPr>
          <w:rFonts w:ascii="Times New Roman" w:hAnsi="Times New Roman" w:cs="Times New Roman"/>
          <w:b/>
          <w:i/>
          <w:sz w:val="24"/>
          <w:szCs w:val="24"/>
        </w:rPr>
        <w:t>практическ</w:t>
      </w:r>
      <w:proofErr w:type="gramStart"/>
      <w:r w:rsidRPr="007E4E66">
        <w:rPr>
          <w:rFonts w:ascii="Times New Roman" w:hAnsi="Times New Roman" w:cs="Times New Roman"/>
          <w:b/>
          <w:i/>
          <w:sz w:val="24"/>
          <w:szCs w:val="24"/>
        </w:rPr>
        <w:t>о</w:t>
      </w:r>
      <w:proofErr w:type="spellEnd"/>
      <w:r w:rsidRPr="007E4E66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gramEnd"/>
      <w:r w:rsidRPr="007E4E66">
        <w:rPr>
          <w:rFonts w:ascii="Times New Roman" w:hAnsi="Times New Roman" w:cs="Times New Roman"/>
          <w:b/>
          <w:i/>
          <w:sz w:val="24"/>
          <w:szCs w:val="24"/>
        </w:rPr>
        <w:t xml:space="preserve"> политическая функция</w:t>
      </w:r>
      <w:r w:rsidR="00F7311B" w:rsidRPr="007E4E66">
        <w:rPr>
          <w:rFonts w:ascii="Times New Roman" w:hAnsi="Times New Roman" w:cs="Times New Roman"/>
          <w:sz w:val="24"/>
          <w:szCs w:val="24"/>
        </w:rPr>
        <w:t>, состоящая в том</w:t>
      </w:r>
      <w:r w:rsidRPr="007E4E66">
        <w:rPr>
          <w:rFonts w:ascii="Times New Roman" w:hAnsi="Times New Roman" w:cs="Times New Roman"/>
          <w:sz w:val="24"/>
          <w:szCs w:val="24"/>
        </w:rPr>
        <w:t>, что история как наука, выявляя закономерности и тенденции развития общества, способствует формированию политического курса, предостерегает от субъективизма;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i/>
          <w:sz w:val="24"/>
          <w:szCs w:val="24"/>
        </w:rPr>
        <w:t>- мировоззренческая функция,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обеспечивающая формирование представлений об обществе, общей картины мира на основе знаний исторических фактов, процессов и явлений.</w:t>
      </w:r>
    </w:p>
    <w:p w:rsidR="00054F47" w:rsidRPr="007E4E66" w:rsidRDefault="00054F47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9E6AA8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3. МЕСТО УЧЕБНОГО ПРЕДМЕТА В УЧЕБНОМ ПЛАНЕ.</w:t>
      </w:r>
    </w:p>
    <w:p w:rsidR="007E4E66" w:rsidRPr="007E4E66" w:rsidRDefault="007E4E66" w:rsidP="007E4E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Предмет «История» изучается на </w:t>
      </w:r>
      <w:r w:rsidR="003E398F" w:rsidRPr="007E4E66">
        <w:rPr>
          <w:rFonts w:ascii="Times New Roman" w:hAnsi="Times New Roman" w:cs="Times New Roman"/>
          <w:sz w:val="24"/>
          <w:szCs w:val="24"/>
        </w:rPr>
        <w:t>уровне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в качестве обязательного предмета в 5-9 классах в общем объеме 374 часа, в 5-8 классах по </w:t>
      </w:r>
      <w:r w:rsidR="00F7311B" w:rsidRPr="007E4E66">
        <w:rPr>
          <w:rFonts w:ascii="Times New Roman" w:hAnsi="Times New Roman" w:cs="Times New Roman"/>
          <w:sz w:val="24"/>
          <w:szCs w:val="24"/>
        </w:rPr>
        <w:t>2 часа в неделю, в 9 классе –</w:t>
      </w:r>
      <w:r w:rsidRPr="007E4E66">
        <w:rPr>
          <w:rFonts w:ascii="Times New Roman" w:hAnsi="Times New Roman" w:cs="Times New Roman"/>
          <w:sz w:val="24"/>
          <w:szCs w:val="24"/>
        </w:rPr>
        <w:t>2 часа в неделю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В соответствии с образовательной программой школы использован следующий </w:t>
      </w:r>
      <w:proofErr w:type="spellStart"/>
      <w:proofErr w:type="gramStart"/>
      <w:r w:rsidRPr="007E4E66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 xml:space="preserve"> – методический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УМК:</w:t>
      </w:r>
    </w:p>
    <w:p w:rsidR="008C48DB" w:rsidRPr="007E4E66" w:rsidRDefault="008C48DB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0569554"/>
      <w:r w:rsidRPr="007E4E66">
        <w:rPr>
          <w:rFonts w:ascii="Times New Roman" w:hAnsi="Times New Roman" w:cs="Times New Roman"/>
          <w:sz w:val="24"/>
          <w:szCs w:val="24"/>
        </w:rPr>
        <w:t>Всеобщая история. Ист</w:t>
      </w:r>
      <w:r w:rsidR="002032CF" w:rsidRPr="007E4E66">
        <w:rPr>
          <w:rFonts w:ascii="Times New Roman" w:hAnsi="Times New Roman" w:cs="Times New Roman"/>
          <w:sz w:val="24"/>
          <w:szCs w:val="24"/>
        </w:rPr>
        <w:t>ория Нового времени. 8 класс: учеб</w:t>
      </w:r>
      <w:proofErr w:type="gramStart"/>
      <w:r w:rsidR="002032CF" w:rsidRPr="007E4E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032CF" w:rsidRPr="007E4E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32CF" w:rsidRPr="007E4E6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2032CF" w:rsidRPr="007E4E6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2032CF"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2032CF" w:rsidRPr="007E4E66">
        <w:rPr>
          <w:rFonts w:ascii="Times New Roman" w:hAnsi="Times New Roman" w:cs="Times New Roman"/>
          <w:sz w:val="24"/>
          <w:szCs w:val="24"/>
        </w:rPr>
        <w:t>. организаций /</w:t>
      </w:r>
      <w:r w:rsidR="003D1A06">
        <w:rPr>
          <w:rFonts w:ascii="Times New Roman" w:hAnsi="Times New Roman" w:cs="Times New Roman"/>
          <w:sz w:val="24"/>
          <w:szCs w:val="24"/>
        </w:rPr>
        <w:t>[</w:t>
      </w:r>
      <w:r w:rsidRPr="007E4E66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="003D1A06">
        <w:rPr>
          <w:rFonts w:ascii="Times New Roman" w:hAnsi="Times New Roman" w:cs="Times New Roman"/>
          <w:sz w:val="24"/>
          <w:szCs w:val="24"/>
        </w:rPr>
        <w:t xml:space="preserve"> и др.]; под ред. А.А. </w:t>
      </w:r>
      <w:proofErr w:type="spellStart"/>
      <w:r w:rsidR="003D1A06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="003D1A06">
        <w:rPr>
          <w:rFonts w:ascii="Times New Roman" w:hAnsi="Times New Roman" w:cs="Times New Roman"/>
          <w:sz w:val="24"/>
          <w:szCs w:val="24"/>
        </w:rPr>
        <w:t>. – 2</w:t>
      </w:r>
      <w:r w:rsidR="002032CF" w:rsidRPr="007E4E66">
        <w:rPr>
          <w:rFonts w:ascii="Times New Roman" w:hAnsi="Times New Roman" w:cs="Times New Roman"/>
          <w:sz w:val="24"/>
          <w:szCs w:val="24"/>
        </w:rPr>
        <w:t xml:space="preserve">-е изд. </w:t>
      </w:r>
      <w:r w:rsidR="00B92F01" w:rsidRPr="007E4E66">
        <w:rPr>
          <w:rFonts w:ascii="Times New Roman" w:hAnsi="Times New Roman" w:cs="Times New Roman"/>
          <w:sz w:val="24"/>
          <w:szCs w:val="24"/>
        </w:rPr>
        <w:t>- М.</w:t>
      </w:r>
      <w:r w:rsidR="003D1A06">
        <w:rPr>
          <w:rFonts w:ascii="Times New Roman" w:hAnsi="Times New Roman" w:cs="Times New Roman"/>
          <w:sz w:val="24"/>
          <w:szCs w:val="24"/>
        </w:rPr>
        <w:t>: Просвещение, 2020.</w:t>
      </w:r>
    </w:p>
    <w:p w:rsidR="008C48DB" w:rsidRPr="007E4E66" w:rsidRDefault="002032CF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История России. 8 класс. Учеб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. организаций. В 2 ч. /</w:t>
      </w:r>
      <w:r w:rsidR="003337EC" w:rsidRPr="007E4E66">
        <w:rPr>
          <w:rFonts w:ascii="Times New Roman" w:hAnsi="Times New Roman" w:cs="Times New Roman"/>
          <w:sz w:val="24"/>
          <w:szCs w:val="24"/>
        </w:rPr>
        <w:t xml:space="preserve">[Н.М. Арсентьев, А.А. Данилов, И.В. </w:t>
      </w:r>
      <w:proofErr w:type="spellStart"/>
      <w:r w:rsidR="003337EC" w:rsidRPr="007E4E66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="003337EC" w:rsidRPr="007E4E66">
        <w:rPr>
          <w:rFonts w:ascii="Times New Roman" w:hAnsi="Times New Roman" w:cs="Times New Roman"/>
          <w:sz w:val="24"/>
          <w:szCs w:val="24"/>
        </w:rPr>
        <w:t>, А.Я. Токарева]</w:t>
      </w:r>
      <w:proofErr w:type="gramStart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 под ред</w:t>
      </w:r>
      <w:r w:rsidR="008C48DB" w:rsidRPr="007E4E66">
        <w:rPr>
          <w:rFonts w:ascii="Times New Roman" w:hAnsi="Times New Roman" w:cs="Times New Roman"/>
          <w:sz w:val="24"/>
          <w:szCs w:val="24"/>
        </w:rPr>
        <w:t>.</w:t>
      </w:r>
      <w:r w:rsidR="003337EC" w:rsidRPr="007E4E66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="003337EC" w:rsidRPr="007E4E6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3337EC" w:rsidRPr="007E4E66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337EC" w:rsidRPr="007E4E66">
        <w:rPr>
          <w:rFonts w:ascii="Times New Roman" w:hAnsi="Times New Roman" w:cs="Times New Roman"/>
          <w:sz w:val="24"/>
          <w:szCs w:val="24"/>
        </w:rPr>
        <w:t xml:space="preserve"> Просвещение, 2016</w:t>
      </w:r>
    </w:p>
    <w:p w:rsidR="008C48DB" w:rsidRPr="007E4E66" w:rsidRDefault="008C48DB" w:rsidP="007E4E6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методические рекомендации (к двум учебникам), </w:t>
      </w:r>
    </w:p>
    <w:bookmarkEnd w:id="0"/>
    <w:p w:rsidR="008C48DB" w:rsidRPr="007E4E66" w:rsidRDefault="008C48DB" w:rsidP="007E4E66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    УМК рекомендован Министерством образования РФ и входит в федера</w:t>
      </w:r>
      <w:r w:rsidR="008F1811" w:rsidRPr="007E4E66">
        <w:rPr>
          <w:rFonts w:ascii="Times New Roman" w:hAnsi="Times New Roman" w:cs="Times New Roman"/>
          <w:sz w:val="24"/>
          <w:szCs w:val="24"/>
        </w:rPr>
        <w:t>льный перечень учебников на 20</w:t>
      </w:r>
      <w:r w:rsidR="003D1A06">
        <w:rPr>
          <w:rFonts w:ascii="Times New Roman" w:hAnsi="Times New Roman" w:cs="Times New Roman"/>
          <w:sz w:val="24"/>
          <w:szCs w:val="24"/>
        </w:rPr>
        <w:t>20-2021</w:t>
      </w:r>
      <w:r w:rsidRPr="007E4E66">
        <w:rPr>
          <w:rFonts w:ascii="Times New Roman" w:hAnsi="Times New Roman" w:cs="Times New Roman"/>
          <w:sz w:val="24"/>
          <w:szCs w:val="24"/>
        </w:rPr>
        <w:t xml:space="preserve"> у</w:t>
      </w:r>
      <w:r w:rsidR="007C04A1" w:rsidRPr="007E4E66">
        <w:rPr>
          <w:rFonts w:ascii="Times New Roman" w:hAnsi="Times New Roman" w:cs="Times New Roman"/>
          <w:sz w:val="24"/>
          <w:szCs w:val="24"/>
        </w:rPr>
        <w:t>чебный год. Комплект реализует Ф</w:t>
      </w:r>
      <w:r w:rsidRPr="007E4E66">
        <w:rPr>
          <w:rFonts w:ascii="Times New Roman" w:hAnsi="Times New Roman" w:cs="Times New Roman"/>
          <w:sz w:val="24"/>
          <w:szCs w:val="24"/>
        </w:rPr>
        <w:t xml:space="preserve">едеральный </w:t>
      </w:r>
      <w:r w:rsidR="007C04A1" w:rsidRPr="007E4E66">
        <w:rPr>
          <w:rFonts w:ascii="Times New Roman" w:hAnsi="Times New Roman" w:cs="Times New Roman"/>
          <w:sz w:val="24"/>
          <w:szCs w:val="24"/>
        </w:rPr>
        <w:t>государственный образовательный стандарт</w:t>
      </w:r>
      <w:r w:rsidRPr="007E4E6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курсу «История».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Образовательная программа ОУ предусматривает:</w:t>
      </w:r>
    </w:p>
    <w:p w:rsidR="008C48DB" w:rsidRPr="007E4E66" w:rsidRDefault="008F1811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E66">
        <w:rPr>
          <w:rFonts w:ascii="Times New Roman" w:hAnsi="Times New Roman" w:cs="Times New Roman"/>
          <w:sz w:val="24"/>
          <w:szCs w:val="24"/>
        </w:rPr>
        <w:t>количество учебных недель – 35</w:t>
      </w:r>
      <w:r w:rsidR="00CC5C4E" w:rsidRPr="007E4E66">
        <w:rPr>
          <w:rFonts w:ascii="Times New Roman" w:hAnsi="Times New Roman" w:cs="Times New Roman"/>
          <w:sz w:val="24"/>
          <w:szCs w:val="24"/>
        </w:rPr>
        <w:t xml:space="preserve"> (обоснование:</w:t>
      </w:r>
      <w:proofErr w:type="gramEnd"/>
      <w:r w:rsidR="00CC5C4E" w:rsidRPr="007E4E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48DB" w:rsidRPr="007E4E66">
        <w:rPr>
          <w:rFonts w:ascii="Times New Roman" w:hAnsi="Times New Roman" w:cs="Times New Roman"/>
          <w:sz w:val="24"/>
          <w:szCs w:val="24"/>
        </w:rPr>
        <w:t>Устав ОУ);</w:t>
      </w:r>
      <w:proofErr w:type="gramEnd"/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количество учебных дней в неделю – 5;</w:t>
      </w:r>
    </w:p>
    <w:p w:rsidR="003337EC" w:rsidRPr="007E4E66" w:rsidRDefault="008C48DB" w:rsidP="007E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количество часов по предмету – 2</w:t>
      </w:r>
      <w:r w:rsidR="00470F5C" w:rsidRPr="007E4E66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7E4E66">
        <w:rPr>
          <w:rFonts w:ascii="Times New Roman" w:hAnsi="Times New Roman" w:cs="Times New Roman"/>
          <w:sz w:val="24"/>
          <w:szCs w:val="24"/>
        </w:rPr>
        <w:t xml:space="preserve"> (</w:t>
      </w:r>
      <w:r w:rsidR="003337EC" w:rsidRPr="007E4E66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3D1A06">
        <w:rPr>
          <w:rFonts w:ascii="Times New Roman" w:hAnsi="Times New Roman" w:cs="Times New Roman"/>
          <w:sz w:val="24"/>
          <w:szCs w:val="24"/>
        </w:rPr>
        <w:t xml:space="preserve">ОУ, пр. №62 от 28.08.2020 </w:t>
      </w:r>
      <w:r w:rsidR="003337EC" w:rsidRPr="007E4E66">
        <w:rPr>
          <w:rFonts w:ascii="Times New Roman" w:hAnsi="Times New Roman" w:cs="Times New Roman"/>
          <w:sz w:val="24"/>
          <w:szCs w:val="24"/>
        </w:rPr>
        <w:t>г.).</w:t>
      </w:r>
    </w:p>
    <w:p w:rsidR="004E6A5A" w:rsidRPr="007E4E66" w:rsidRDefault="004E6A5A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394" w:rsidRPr="007E4E66" w:rsidRDefault="008C48DB" w:rsidP="007E4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Обще</w:t>
      </w:r>
      <w:r w:rsidR="00CC5C4E" w:rsidRPr="007E4E66">
        <w:rPr>
          <w:rFonts w:ascii="Times New Roman" w:hAnsi="Times New Roman" w:cs="Times New Roman"/>
          <w:sz w:val="24"/>
          <w:szCs w:val="24"/>
        </w:rPr>
        <w:t>е количество часов на изучение предмета «История»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 в 8 классе составит </w:t>
      </w:r>
      <w:r w:rsidR="00163EC2" w:rsidRPr="007E4E66">
        <w:rPr>
          <w:rFonts w:ascii="Times New Roman" w:hAnsi="Times New Roman" w:cs="Times New Roman"/>
          <w:sz w:val="24"/>
          <w:szCs w:val="24"/>
        </w:rPr>
        <w:t>68</w:t>
      </w:r>
      <w:r w:rsidRPr="007E4E66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F43394" w:rsidRPr="007E4E66">
        <w:rPr>
          <w:rFonts w:ascii="Times New Roman" w:hAnsi="Times New Roman" w:cs="Times New Roman"/>
          <w:sz w:val="24"/>
          <w:szCs w:val="24"/>
        </w:rPr>
        <w:t xml:space="preserve">, </w:t>
      </w:r>
      <w:r w:rsidR="003D1A06">
        <w:rPr>
          <w:rFonts w:ascii="Times New Roman" w:hAnsi="Times New Roman" w:cs="Times New Roman"/>
          <w:sz w:val="24"/>
          <w:szCs w:val="24"/>
        </w:rPr>
        <w:t>т.к. согласно расписанию на 2020-2021</w:t>
      </w:r>
      <w:r w:rsidR="00F43394" w:rsidRPr="007E4E66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D65CF4">
        <w:rPr>
          <w:rFonts w:ascii="Times New Roman" w:hAnsi="Times New Roman" w:cs="Times New Roman"/>
          <w:sz w:val="24"/>
          <w:szCs w:val="24"/>
        </w:rPr>
        <w:t xml:space="preserve"> МБОУ лицея №4</w:t>
      </w:r>
      <w:r w:rsidR="00125BAC">
        <w:rPr>
          <w:rFonts w:ascii="Times New Roman" w:hAnsi="Times New Roman" w:cs="Times New Roman"/>
          <w:sz w:val="24"/>
          <w:szCs w:val="24"/>
        </w:rPr>
        <w:t>.</w:t>
      </w:r>
    </w:p>
    <w:p w:rsidR="003D1A06" w:rsidRDefault="003D1A06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A06" w:rsidRDefault="003D1A06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A06" w:rsidRDefault="003D1A06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Default="009E6AA8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 4. СОДЕРЖАНИЕ УЧЕБНОГО ПРЕДМЕТА.</w:t>
      </w:r>
    </w:p>
    <w:p w:rsidR="007E4E66" w:rsidRPr="007E4E66" w:rsidRDefault="007E4E66" w:rsidP="007E4E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8DB" w:rsidRPr="007E4E66" w:rsidRDefault="008C48DB" w:rsidP="00F56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Основу школьных курсов истории составляют следующие содержательные линии: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8C48DB" w:rsidRPr="007E4E66" w:rsidRDefault="008C48DB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3.Историческое движение: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-эволюция трудовой и хозяйственной деятельности людей, развитие материального производства, техники;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 xml:space="preserve">-формирование и развитие человеческих общностей – социальных, </w:t>
      </w:r>
      <w:proofErr w:type="spellStart"/>
      <w:r w:rsidRPr="007E4E66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7E4E66"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-образование и развитие государств, их исторические формы и типы;</w:t>
      </w:r>
    </w:p>
    <w:p w:rsidR="008C48DB" w:rsidRPr="007E4E66" w:rsidRDefault="008C48DB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4E66">
        <w:rPr>
          <w:rFonts w:ascii="Times New Roman" w:hAnsi="Times New Roman"/>
          <w:sz w:val="24"/>
          <w:szCs w:val="24"/>
        </w:rPr>
        <w:t>-история познания человеком окружающего мира и себя в мире;</w:t>
      </w:r>
    </w:p>
    <w:p w:rsidR="008C48DB" w:rsidRPr="007E4E66" w:rsidRDefault="00F5618E" w:rsidP="007E4E6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C48DB" w:rsidRPr="007E4E66"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7E4E66" w:rsidRDefault="007E4E66" w:rsidP="007E4E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18E" w:rsidRDefault="008C48DB" w:rsidP="00F56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Гла</w:t>
      </w:r>
      <w:r w:rsidR="005F3ED5" w:rsidRPr="007E4E66">
        <w:rPr>
          <w:rFonts w:ascii="Times New Roman" w:hAnsi="Times New Roman" w:cs="Times New Roman"/>
          <w:b/>
          <w:sz w:val="24"/>
          <w:szCs w:val="24"/>
        </w:rPr>
        <w:t xml:space="preserve">вная (сквозная) содержательная </w:t>
      </w:r>
      <w:r w:rsidRPr="007E4E66">
        <w:rPr>
          <w:rFonts w:ascii="Times New Roman" w:hAnsi="Times New Roman" w:cs="Times New Roman"/>
          <w:b/>
          <w:sz w:val="24"/>
          <w:szCs w:val="24"/>
        </w:rPr>
        <w:t>линия курса – человек в истории</w:t>
      </w:r>
      <w:r w:rsidRPr="007E4E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48DB" w:rsidRPr="007E4E66" w:rsidRDefault="008C48DB" w:rsidP="00F56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48DB" w:rsidRPr="007E4E66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 «Ист</w:t>
      </w:r>
      <w:r w:rsidR="005F3ED5" w:rsidRPr="007E4E66">
        <w:rPr>
          <w:rFonts w:ascii="Times New Roman" w:hAnsi="Times New Roman" w:cs="Times New Roman"/>
          <w:sz w:val="24"/>
          <w:szCs w:val="24"/>
        </w:rPr>
        <w:t xml:space="preserve">ория» для 5-9 классов изложено </w:t>
      </w:r>
      <w:r w:rsidR="008C48DB" w:rsidRPr="007E4E66">
        <w:rPr>
          <w:rFonts w:ascii="Times New Roman" w:hAnsi="Times New Roman" w:cs="Times New Roman"/>
          <w:sz w:val="24"/>
          <w:szCs w:val="24"/>
        </w:rPr>
        <w:t>в виде двух курсов «История России» (занимающего приоритетное место по объему учебного времени) и «Всеобщая история».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48DB" w:rsidRPr="007E4E66">
        <w:rPr>
          <w:rFonts w:ascii="Times New Roman" w:hAnsi="Times New Roman" w:cs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8C48DB" w:rsidRPr="007E4E66" w:rsidRDefault="00F5618E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D1BE9" w:rsidRPr="007E4E66" w:rsidRDefault="00BD1BE9" w:rsidP="007E4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СОДЕРЖАНИЕ ПРЕДМЕТА «История» 8 класс</w:t>
      </w:r>
    </w:p>
    <w:p w:rsidR="00F5618E" w:rsidRDefault="000A59E9" w:rsidP="000A5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  <w:t>История Нового времени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7E4E66">
        <w:rPr>
          <w:rFonts w:ascii="Times New Roman" w:hAnsi="Times New Roman" w:cs="Times New Roman"/>
          <w:sz w:val="24"/>
          <w:szCs w:val="24"/>
        </w:rPr>
        <w:t>В курсе «</w:t>
      </w:r>
      <w:r>
        <w:rPr>
          <w:rFonts w:ascii="Times New Roman" w:hAnsi="Times New Roman" w:cs="Times New Roman"/>
          <w:sz w:val="24"/>
          <w:szCs w:val="24"/>
        </w:rPr>
        <w:t>История Нового времени</w:t>
      </w:r>
      <w:r w:rsidRPr="007E4E66">
        <w:rPr>
          <w:rFonts w:ascii="Times New Roman" w:hAnsi="Times New Roman" w:cs="Times New Roman"/>
          <w:sz w:val="24"/>
          <w:szCs w:val="24"/>
        </w:rPr>
        <w:t xml:space="preserve">»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    </w:t>
      </w:r>
    </w:p>
    <w:p w:rsidR="000A59E9" w:rsidRPr="007E4E66" w:rsidRDefault="000A59E9" w:rsidP="000A5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Данный курс состоит из нескольких разделов.</w:t>
      </w:r>
    </w:p>
    <w:p w:rsid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Введение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(1 ч.)</w:t>
      </w:r>
    </w:p>
    <w:p w:rsidR="00F5618E" w:rsidRPr="000A59E9" w:rsidRDefault="00F5618E" w:rsidP="000A59E9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 xml:space="preserve">Мир к началу XVIII </w:t>
      </w:r>
      <w:proofErr w:type="gramStart"/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в</w:t>
      </w:r>
      <w:proofErr w:type="gramEnd"/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.</w:t>
      </w:r>
    </w:p>
    <w:p w:rsidR="00F5618E" w:rsidRPr="000A59E9" w:rsidRDefault="00F5618E" w:rsidP="000A59E9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I. Рождение нового мира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(8 ч.)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"Европейское чудо"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развитие европейских государств, развитие промышленности, рост численности населения, мальтузианство, наступление капитализма, аграрная и промышленная революция, транспортная революция, дилижанс, развитие европейской торговли, европейское разделение труда, биржи, меркантилизм, «треугольная торговля», работорговля.</w:t>
      </w:r>
      <w:proofErr w:type="gramEnd"/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hAnsi="Times New Roman" w:cs="Times New Roman"/>
          <w:bCs/>
          <w:i/>
          <w:sz w:val="24"/>
          <w:szCs w:val="24"/>
        </w:rPr>
        <w:t>Эпоха Просвещения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«Республика философов», суть эпохи Просвещения, просветители XVIII в. – продолжатели дела гуманистов эпохи Возрождения, идеи Просвещения как мировоззрение укрепляющей свои позиции буржуазии, новый взгляд на человека и общество, ценности просветителей. Образование как решающий ресурс развития общества. Идеи прогресса и веры в безграничные возможности человека. Английское просвещение: Джон Локк (учение о «естественных» правах человека и теория общественного договора) и Томас Гоббс. Шотландское просвещение: Дэвид Юм, Адам Смит. «Властители умов»: Шарль Монтескьё (теория разделения властей «О духе законов»),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Дени</w:t>
      </w:r>
      <w:proofErr w:type="spellEnd"/>
      <w:r w:rsidRPr="000A59E9">
        <w:rPr>
          <w:rFonts w:ascii="Times New Roman" w:hAnsi="Times New Roman" w:cs="Times New Roman"/>
          <w:sz w:val="24"/>
          <w:szCs w:val="24"/>
        </w:rPr>
        <w:t xml:space="preserve"> Дидро, Вольтер (идеи об общественно-политическом устройстве общества, его ценностях), Жан Жак Руссо (концепция о народном суверенитете, принципы равенства и свободы в программе преобразований). Экономические учения А.Смита и Ж.Тюрго.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 Веротерпимость, прогресс, обмирщение сознания, космополитизм, интернационализм,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Иммануил</w:t>
      </w:r>
      <w:proofErr w:type="spellEnd"/>
      <w:r w:rsidRPr="000A59E9">
        <w:rPr>
          <w:rFonts w:ascii="Times New Roman" w:hAnsi="Times New Roman" w:cs="Times New Roman"/>
          <w:sz w:val="24"/>
          <w:szCs w:val="24"/>
        </w:rPr>
        <w:t xml:space="preserve"> Кант, </w:t>
      </w:r>
      <w:proofErr w:type="spellStart"/>
      <w:r w:rsidRPr="000A59E9">
        <w:rPr>
          <w:rFonts w:ascii="Times New Roman" w:hAnsi="Times New Roman" w:cs="Times New Roman"/>
          <w:sz w:val="24"/>
          <w:szCs w:val="24"/>
        </w:rPr>
        <w:t>ЧезареБеккариа</w:t>
      </w:r>
      <w:proofErr w:type="spellEnd"/>
      <w:r w:rsidRPr="000A59E9">
        <w:rPr>
          <w:rFonts w:ascii="Times New Roman" w:hAnsi="Times New Roman" w:cs="Times New Roman"/>
          <w:sz w:val="24"/>
          <w:szCs w:val="24"/>
        </w:rPr>
        <w:t xml:space="preserve">. Развитие науки в XVIII </w:t>
      </w:r>
      <w:proofErr w:type="gramStart"/>
      <w:r w:rsidRPr="000A59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A59E9">
        <w:rPr>
          <w:rFonts w:ascii="Times New Roman" w:hAnsi="Times New Roman" w:cs="Times New Roman"/>
          <w:sz w:val="24"/>
          <w:szCs w:val="24"/>
        </w:rPr>
        <w:t>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59E9">
        <w:rPr>
          <w:rFonts w:ascii="Times New Roman" w:hAnsi="Times New Roman" w:cs="Times New Roman"/>
          <w:bCs/>
          <w:i/>
          <w:sz w:val="24"/>
          <w:szCs w:val="24"/>
        </w:rPr>
        <w:t>В поисках путей модернизации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понятие нации, развитие национальных идей и государств, деформация средневековых сословий, буржуазия, плебс, национальные государства, «царство разума» и просвещенный абсолютизм: идеи и политика воплощения, деятельность «просвещённых монархов», модернизация государственных институтов.</w:t>
      </w:r>
      <w:proofErr w:type="gramEnd"/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hAnsi="Times New Roman" w:cs="Times New Roman"/>
          <w:bCs/>
          <w:i/>
          <w:sz w:val="24"/>
          <w:szCs w:val="24"/>
        </w:rPr>
        <w:t>Европа меняющаяся</w:t>
      </w:r>
      <w:r w:rsidRPr="000A59E9">
        <w:rPr>
          <w:rFonts w:ascii="Times New Roman" w:hAnsi="Times New Roman" w:cs="Times New Roman"/>
          <w:i/>
          <w:sz w:val="24"/>
          <w:szCs w:val="24"/>
        </w:rPr>
        <w:t>:</w:t>
      </w:r>
      <w:r w:rsidRPr="000A59E9">
        <w:rPr>
          <w:rFonts w:ascii="Times New Roman" w:hAnsi="Times New Roman" w:cs="Times New Roman"/>
          <w:sz w:val="24"/>
          <w:szCs w:val="24"/>
        </w:rPr>
        <w:t xml:space="preserve"> в деревне и в городе, урбанизация, семья и дети, образ жизни и быт европейцев, цивилизованный человек.</w:t>
      </w:r>
    </w:p>
    <w:p w:rsidR="00F5618E" w:rsidRPr="000A59E9" w:rsidRDefault="00F5618E" w:rsidP="000A59E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0A59E9">
        <w:rPr>
          <w:rFonts w:ascii="Times New Roman" w:eastAsiaTheme="minorHAnsi" w:hAnsi="Times New Roman" w:cs="Times New Roman"/>
        </w:rPr>
        <w:tab/>
      </w:r>
      <w:r w:rsidRPr="000A59E9">
        <w:rPr>
          <w:rFonts w:ascii="Times New Roman" w:eastAsiaTheme="minorHAnsi" w:hAnsi="Times New Roman" w:cs="Times New Roman"/>
          <w:bCs/>
          <w:i/>
        </w:rPr>
        <w:t>Мир художественной культуры Просвещения</w:t>
      </w:r>
      <w:r w:rsidRPr="000A59E9">
        <w:rPr>
          <w:rFonts w:ascii="Times New Roman" w:eastAsiaTheme="minorHAnsi" w:hAnsi="Times New Roman" w:cs="Times New Roman"/>
          <w:i/>
        </w:rPr>
        <w:t>:</w:t>
      </w:r>
      <w:r w:rsidRPr="000A59E9">
        <w:rPr>
          <w:rFonts w:ascii="Times New Roman" w:eastAsiaTheme="minorHAnsi" w:hAnsi="Times New Roman" w:cs="Times New Roman"/>
        </w:rPr>
        <w:t xml:space="preserve"> литература – вера человека в собственные возможности, поиск идеала и образа героя эпохи. Даниэль </w:t>
      </w:r>
      <w:proofErr w:type="spellStart"/>
      <w:r w:rsidRPr="000A59E9">
        <w:rPr>
          <w:rFonts w:ascii="Times New Roman" w:eastAsiaTheme="minorHAnsi" w:hAnsi="Times New Roman" w:cs="Times New Roman"/>
        </w:rPr>
        <w:t>Дэфо</w:t>
      </w:r>
      <w:proofErr w:type="spellEnd"/>
      <w:r w:rsidRPr="000A59E9">
        <w:rPr>
          <w:rFonts w:ascii="Times New Roman" w:eastAsiaTheme="minorHAnsi" w:hAnsi="Times New Roman" w:cs="Times New Roman"/>
        </w:rPr>
        <w:t xml:space="preserve">: образ человека новой эпохи (буржуа) </w:t>
      </w:r>
      <w:proofErr w:type="gramStart"/>
      <w:r w:rsidRPr="000A59E9">
        <w:rPr>
          <w:rFonts w:ascii="Times New Roman" w:eastAsiaTheme="minorHAnsi" w:hAnsi="Times New Roman" w:cs="Times New Roman"/>
        </w:rPr>
        <w:t>в</w:t>
      </w:r>
      <w:proofErr w:type="gramEnd"/>
      <w:r w:rsidRPr="000A59E9">
        <w:rPr>
          <w:rFonts w:ascii="Times New Roman" w:eastAsiaTheme="minorHAnsi" w:hAnsi="Times New Roman" w:cs="Times New Roman"/>
        </w:rPr>
        <w:t xml:space="preserve"> художественной литературе. Джонатан Свифт: сатира на пороки современного ему буржуазного общества. П.Бомарше: гуманистические ценности эпохи просвещения. Фридрих Шиллер, И.Гете, философская драма. Живописцы знати: Франсуа Буше, А.Ватто, «певцы третьего сословия» (У.Хогарт, Ж.Б.Шарден), французская живопись (Ж.Л.Давид, Жан Батист Грёза). Музыкальное искусство эпохи Просвещения (И.Бах, В.Моцарт, Л.Бетховен, А. </w:t>
      </w:r>
      <w:proofErr w:type="spellStart"/>
      <w:r w:rsidRPr="000A59E9">
        <w:rPr>
          <w:rFonts w:ascii="Times New Roman" w:eastAsiaTheme="minorHAnsi" w:hAnsi="Times New Roman" w:cs="Times New Roman"/>
        </w:rPr>
        <w:t>Вивальди</w:t>
      </w:r>
      <w:proofErr w:type="spellEnd"/>
      <w:r w:rsidRPr="000A59E9">
        <w:rPr>
          <w:rFonts w:ascii="Times New Roman" w:eastAsiaTheme="minorHAnsi" w:hAnsi="Times New Roman" w:cs="Times New Roman"/>
        </w:rPr>
        <w:t xml:space="preserve">, Г.-Ф. Гендель, Й. Гайдн). Архитектура, барокко, рококо. Секуляризация культуры. Век оперы. Театр и общество. 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Международные отношения в XVII в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.: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государственный интерес, Вестфальская система, война за Испанское наследство-война за династические интересы и за владение колониями, Северная война, войны с Турцией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XVIII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</w:t>
      </w:r>
      <w:proofErr w:type="spellEnd"/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., войны за польское и австрийское наследство, Семилетняя война, разделы Польши.</w:t>
      </w:r>
    </w:p>
    <w:p w:rsidR="00F5618E" w:rsidRPr="000A59E9" w:rsidRDefault="00F5618E" w:rsidP="000A59E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II. Европейские страны в XVIII в.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(6 ч.)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Англия на пути к индустриальной эре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Англия после реставрации Стюартов. «Славная революция» 1688 г., ее значение. Вильгельм III Оранский. Конституционная монархия. Права личности, опыт английского парламентаризма. Становление двухпартийной системы.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Ганноверы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троне. Власть у парламента: тори и виги. «Владычица морей»: внешняя и колониальная политика. Аграрный и промышленный переворот в Великобритании. Складывание новы</w:t>
      </w:r>
      <w:r w:rsidR="000A59E9"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х отношений в английской деревне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Условия (предпосылки), начало и особенности промышленного переворота. Технические изобретения и изменение отношения к ним в обществе: внедрение машинной техники, изобретения в ткачестве. Паровая машина Дж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.У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атта, изобретения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Р.Аркрайта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Корба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Модсли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Появление фабричного производства: труд и быт рабочих. Формирование основных классов капиталистического общества: промышленной буржуазии и пролетариата. Изобретатели и предприниматели. Положение рабочих. Жестокие правила выживания в условиях капиталистического производства. Социальные последствия экономических преобразований: социальные движения протеста рабочих (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луддизм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). Цена технического прогресса. </w:t>
      </w:r>
    </w:p>
    <w:p w:rsidR="00F5618E" w:rsidRPr="000A59E9" w:rsidRDefault="00F5618E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Франция при Старом порядке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Франция после Людовика XIV.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Французский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XVIII века. Положение в деревне и городе. Ускорение социально-демократического развития Франции: демографические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изменени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изменения в социальной структуре, особенности формирования французской буржуазии. Особенности положения третьего сословия. Французская мануфактура и ее особенности. Необходимость реформ для сословий. Слабость монархии, кризис «старого порядка» во Франции.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III. Эпоха революций в XVIII веке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(6 ч.)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Английские колонии в Северной Америке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Британские колонии в Северной Америке в конце XVII—XVIII в.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,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первые колонии и их жители, «отцы-основатели». Образование новых британских колоний в Северной Америке. Колониальное общество и хозяйственная жизнь. Управление колониями. Начало формирования североамериканской нации. Идеология американского общества. Обострение отношений между североамериканскими колониями и метрополией.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Бенджамин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Франклин. Патриотические организации колонистов. Акт о гербовом сборе и борьба против него. «Бостонское чаепитие». Причины Войны за независимость</w:t>
      </w:r>
      <w:r w:rsidR="005D0DF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 xml:space="preserve">Война за независимость 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североамериканских колоний и образование США: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причины. начало войны за свободы от метрополии и ее ход. 1774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ервый Континентальный конгресс и его последствия. Томас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Джефферсон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Джордж Вашингтон, патриоты и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лоялисты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декларация независимости США, образование США. Военные действия 1776-1777 гг., создание регулярной армии, успешная дипломатия и окончание войны. Помощь Франции в войне американских колоний за независимость. Итоги и значение войн за независимость США. Необходимость принятия Конституции. Конституция США: источники, основные положения, авторы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.. 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Конституция США 1787 г. и ее отличительные особенности. Томас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Джефферсон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Билль о правах. Воплощение идей Просвещения в Конституции нового государства. Демократическая президентская республика в США. «Американская революция». Потеря Англией североамериканских колоний. Позиция Европы и России в борьбе США за свободу. Историческое значение образования США. </w:t>
      </w:r>
    </w:p>
    <w:p w:rsidR="000A59E9" w:rsidRPr="000A59E9" w:rsidRDefault="000A59E9" w:rsidP="005D0D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Французская революция XVIII в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.: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14 июля 1789 – взятие Бастилии. Начало революции. Муниципальная революция. Национальная гвардия. Мероприятия Учредительного собрания. Конституционалисты у власти.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О.Мирабо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Жильбер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 Лафайет – герой Нового Света. От монархии к республике. Поход на Версаль. Программные и государственные документы. Декларация прав человека и гражданина. Политические клубы: Якобинский клуб. Жирондисты.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Фейяны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Жак Пьер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Бриссо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Конституционная монархия: 1791 провозглашение Конституции Франции.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Варенский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кризис. Якобинский клуб. Законодательное собрание. Начало революционных войн. Санкюлоты. Штурм Тюильри. Свержение монархии. Коммуна Парижа. Новые декреты. Победа при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Вальми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Дантон, Марат, Робеспьер: черты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личноси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особенности мировоззрения. Установление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ервой республики во Франции. Национальный конвент. Монтаньяры. Революционный трибунал. Комитет общественного спасения. Казнь Людовика XVI. Неоднородность лагеря революции. Народные восстания 1793 г. – контрреволюционные мятежи. Диктатура монтаньяров. Максимилиан Робеспьер. Конституция 1793г. Комитет общественного спасения. Якобинская диктатура. Причины прихода якобинцев к власти. Максимилиан Робеспьер, Жорж Жак Дантон, Жан-Поль Марат. Якобинский Конвент. Преобразования якобинцев. Луи Сен-Жюст, Жорж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Кутон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Культ разума. Революционный календарь. Якобинский революционный террор.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Европа в годы Французской революции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: 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Международная ситуация накануне Французской революции. Революционные войны и завершение разделов Польши. Монархия против революции. Первая антифранцузская коалиция. Судьбы французской эмиграции. Египетская экспедиция и образование второй антифранцузской коалиции. Наполеон Бонапарт. Итальянский и Швейцарский походы А. В. Суворова, Средиземноморский поход Ф. Ф. Ушакова. Значение Французской революции.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5D0DFC" w:rsidRDefault="005D0DFC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5D0DFC" w:rsidRDefault="005D0DFC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Тема IV. Традиционные общества Востока. Начало европейской колонизации</w:t>
      </w:r>
      <w:r w:rsidR="005D0DF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 (7 ч.)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Османская империя. Персия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внутреннего развития Османской империи. Эпоха тюльпанов. Восстание янычар. Балканские владения Османской империи. Русско-турецкие войны XVIII в. и их итоги. Восточный вопрос. Социально-экономическое развитие Османской империи. Реформы султана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Селима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III. Изменения в международном положении Османской империи к концу XVIII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Персия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XVII—XVIII вв.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Надир-Шах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Индия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Внутреннее положение в Индии в конце XVII в. Распад державы Великих Моголов. Политическая раздробленность индийских государств. Англо-французское соперничество в Индии, британские завоевания в Индии (британское завоевание Бенгалии). Деятельность английской Ост-Индской компании в Инд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ии и ее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последствия для страны.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Китай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золотой век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манчжурской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империя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Цин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Китае. Общественное и политическое устройство.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Канси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Юнчжэна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Правление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Цяньлуна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Международное положение Китая и его «закрытие» для европейцев. Отношения между Китаем и Россией. Китай и Европа: культурное влияние.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Япония</w:t>
      </w:r>
      <w:r w:rsidRPr="000A59E9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Японское общество периода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Эдо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Социально-экономическое положение японской деревни. Японские города. 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Реформы XVIII в. в Японии.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Режим </w:t>
      </w:r>
      <w:proofErr w:type="spell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сёгунатаТокугава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первые признаки его кризиса. Сословный характер общества. Самураи и крестьяне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«</w:t>
      </w:r>
      <w:proofErr w:type="gramStart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з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акрытие» Японии. Русско-японские отношения. Особенности культурной жизни и традиции Востока. </w:t>
      </w:r>
    </w:p>
    <w:p w:rsidR="000A59E9" w:rsidRPr="000A59E9" w:rsidRDefault="000A59E9" w:rsidP="000A5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 xml:space="preserve">Колониальная политика европейских держав в XVIII </w:t>
      </w:r>
      <w:proofErr w:type="spellStart"/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в.</w:t>
      </w:r>
      <w:proofErr w:type="gramStart"/>
      <w:r w:rsidRPr="000A59E9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:</w:t>
      </w:r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</w:t>
      </w:r>
      <w:proofErr w:type="gram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олониальная</w:t>
      </w:r>
      <w:proofErr w:type="spellEnd"/>
      <w:r w:rsidRPr="000A59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эпоха, колониальные державы, борьба за колонии и англо-французское противостояние. Война независимость США и колониальное соперничество.</w:t>
      </w:r>
    </w:p>
    <w:p w:rsidR="00F5618E" w:rsidRDefault="00F5618E" w:rsidP="00F5618E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5618E" w:rsidRPr="000A59E9" w:rsidRDefault="000A59E9" w:rsidP="000A59E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</w:pPr>
      <w:r w:rsidRPr="000A59E9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  <w:t>История России</w:t>
      </w:r>
    </w:p>
    <w:p w:rsidR="00F5618E" w:rsidRPr="007E4E66" w:rsidRDefault="00F5618E" w:rsidP="00F56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02ED" w:rsidRPr="007E4E66" w:rsidRDefault="008C48DB" w:rsidP="00F56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Курс «История России» сочетает историю государства, населяющих его народов, историю родного края. Данный курс дает представление об основных этапах исторического пути Отечества</w:t>
      </w:r>
      <w:r w:rsidR="000A59E9">
        <w:rPr>
          <w:rFonts w:ascii="Times New Roman" w:hAnsi="Times New Roman" w:cs="Times New Roman"/>
          <w:sz w:val="24"/>
          <w:szCs w:val="24"/>
        </w:rPr>
        <w:t xml:space="preserve">. </w:t>
      </w:r>
      <w:r w:rsidRPr="007E4E66">
        <w:rPr>
          <w:rFonts w:ascii="Times New Roman" w:hAnsi="Times New Roman" w:cs="Times New Roman"/>
          <w:sz w:val="24"/>
          <w:szCs w:val="24"/>
        </w:rPr>
        <w:t xml:space="preserve">Описываются поворотные, драматические события и их участники. </w:t>
      </w:r>
    </w:p>
    <w:p w:rsidR="005D0DFC" w:rsidRDefault="003337EC" w:rsidP="005D0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Данный курс состоит из нескольких</w:t>
      </w:r>
      <w:r w:rsidR="008C48DB" w:rsidRPr="007E4E66">
        <w:rPr>
          <w:rFonts w:ascii="Times New Roman" w:hAnsi="Times New Roman" w:cs="Times New Roman"/>
          <w:sz w:val="24"/>
          <w:szCs w:val="24"/>
        </w:rPr>
        <w:t xml:space="preserve"> разделов.</w:t>
      </w:r>
    </w:p>
    <w:p w:rsidR="005D0DFC" w:rsidRPr="005D0DFC" w:rsidRDefault="005D0DFC" w:rsidP="005D0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48DB" w:rsidRPr="007E4E66" w:rsidRDefault="008C48DB" w:rsidP="005D0D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Россия в 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эпоху преобразований Петра 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I</w:t>
      </w:r>
      <w:r w:rsidR="003337EC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="00B458AF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(13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ч.)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Россия в конце XVII — первой четверти XVIII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Политическая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Предпосылки масштабных реформ. А. Л.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Ордин-Нащокин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В. В. Голицын. Начало царствования Петра I. Азовские походы. Великое посольство.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и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территория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Приуралье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Северный Кавказ, Сибирь, Дальний Восток. Социальные и национальные движения в первой четверти XVIII в. Восстания в Астрахани, Башкирии, на Дону. Религиозные выступления. Россия в системе европейских и мировых международных связей. Внешняя политика России в первой четверти XVIII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Северная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война: причины, основные события, итоги.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Ништадтский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мир.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Прутский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Каспийский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 Культурное пространство империи в первой четверти XVIII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Культура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 нравы. Повседневная жизнь и быт правящей элиты и основной массы населения. Нововведения, европеизация, традиционализм. Просвещение и научные знания.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Введение гражданского шрифта и книгопечатание. Новое летоисчисление. Первая печатная газета «Ведомости». Ассамблеи, фейерверки. 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 Литература, архитектура и изобразительное искусство. Петровское барокко. 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После Петра Великого: эпоха дворцовых переворотов Изменение места и роли России в Европе. Отношения с Османской империей в политике европейских стран и России. Дворцовые перевороты: причины, сущность, последствия. Фаворитизм. Усиление роли гвардии. Екатерина I. Пётр II. «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Верховники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». Анн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а Иоа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нновна. Кондиции — попытка ограничения абсолютной власти. Иоанн Антонович. 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Посполитая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ab/>
      </w:r>
    </w:p>
    <w:p w:rsidR="008C48DB" w:rsidRPr="007E4E66" w:rsidRDefault="008C48DB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8C48DB" w:rsidRPr="005D0DFC" w:rsidRDefault="008C48DB" w:rsidP="005D0DFC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</w:pPr>
      <w:r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Раздел 2. Россия </w:t>
      </w:r>
      <w:r w:rsidR="003337EC"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при наследниках Петра: эпоха дворцовых переворотов. (</w:t>
      </w:r>
      <w:r w:rsidR="009E02ED"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5</w:t>
      </w:r>
      <w:r w:rsidRP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ч).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После Петра Великого: эпоха дворцовых переворотов Изменение места и роли России в Европе. Отношения с Османской империей в политике европейских стран и России. Дворцовые перевороты: причины, сущность, последствия. Фаворитизм. Усиление роли гвардии. Екатерина I. Пётр II. «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Верховники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». Анн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а Иоа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нновна. Кондиции — попытка ограничения абсолютной власти. Иоанн Антонович. 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 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 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Посполитая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9A1E99" w:rsidRPr="007E4E66" w:rsidRDefault="009A1E99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Раздел 3</w:t>
      </w:r>
      <w:r w:rsidR="005D0DFC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и 4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. Российская империя при Екатерине 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II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и Павле 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I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. (</w:t>
      </w:r>
      <w:r w:rsidR="006106A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11</w:t>
      </w:r>
      <w:r w:rsidR="00B458AF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 ч).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Российская империя в период правления Екатерины II</w:t>
      </w:r>
      <w:r w:rsidR="00AC2062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Новороссии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Северного Кавказа, Поволжья, Урала. 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Народы Прибалтики, Польши, Украины, Белоруссии, Поволжья,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Новороссии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 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Посполитой</w:t>
      </w:r>
      <w:proofErr w:type="spell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Воссоединение Правобережной Украины с Левобережной Украиной. Вхождение в состав России Белоруссии и Литвы. 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 </w:t>
      </w:r>
    </w:p>
    <w:p w:rsidR="009A1E99" w:rsidRPr="007E4E66" w:rsidRDefault="009A1E99" w:rsidP="007E4E66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Россия при Павле I</w:t>
      </w:r>
      <w:r w:rsidR="00AC2062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Изменение порядка престолонаследия. Ограничение дворянских привилегий. Ставка на мелкопоместное дворянство. Политика в отношении крестьян. Комиссия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для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458AF" w:rsidRPr="007E4E66" w:rsidRDefault="009A1E99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 </w:t>
      </w:r>
    </w:p>
    <w:p w:rsidR="00B458AF" w:rsidRPr="007E4E66" w:rsidRDefault="00B458AF" w:rsidP="007E4E6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458AF" w:rsidRPr="007E4E66" w:rsidRDefault="00B458AF" w:rsidP="005D0DFC">
      <w:pPr>
        <w:suppressAutoHyphens/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 xml:space="preserve">Раздел 5. Культурное пространство Российской империи в 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val="en-US" w:eastAsia="ar-SA"/>
        </w:rPr>
        <w:t>XVIII</w:t>
      </w:r>
      <w:r w:rsidR="00163EC2"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. (8</w:t>
      </w:r>
      <w:r w:rsidRPr="007E4E66">
        <w:rPr>
          <w:rFonts w:ascii="Times New Roman" w:hAnsi="Times New Roman" w:cs="Times New Roman"/>
          <w:b/>
          <w:iCs/>
          <w:spacing w:val="10"/>
          <w:sz w:val="24"/>
          <w:szCs w:val="24"/>
          <w:lang w:eastAsia="ar-SA"/>
        </w:rPr>
        <w:t>ч).</w:t>
      </w:r>
    </w:p>
    <w:p w:rsidR="009E02ED" w:rsidRPr="007E4E66" w:rsidRDefault="009A1E99" w:rsidP="005D0DFC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Культурное пространство империи. Повседневная жизнь сословий в XVIII в. Образование и наука в XVIII </w:t>
      </w:r>
      <w:proofErr w:type="gramStart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в</w:t>
      </w:r>
      <w:proofErr w:type="gramEnd"/>
      <w:r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 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 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</w:t>
      </w:r>
      <w:r w:rsidR="00B458AF" w:rsidRPr="007E4E66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населения, особенности питания. </w:t>
      </w:r>
    </w:p>
    <w:p w:rsidR="006106A2" w:rsidRPr="005D0DFC" w:rsidRDefault="009E02ED" w:rsidP="005D0DFC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30"/>
          <w:sz w:val="24"/>
          <w:szCs w:val="24"/>
          <w:lang w:eastAsia="ar-SA"/>
        </w:rPr>
      </w:pP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Итоговое тестирование</w:t>
      </w:r>
      <w:r w:rsidR="005D0DF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(1</w:t>
      </w:r>
      <w:r w:rsidR="008C48DB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ч</w:t>
      </w:r>
      <w:r w:rsidR="005D0DF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.</w:t>
      </w:r>
      <w:r w:rsidR="008C48DB" w:rsidRPr="007E4E6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)</w:t>
      </w:r>
    </w:p>
    <w:p w:rsidR="005D0DFC" w:rsidRDefault="005D0DFC" w:rsidP="007E4E66">
      <w:pPr>
        <w:pStyle w:val="3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C48DB" w:rsidRPr="007E4E66" w:rsidRDefault="008C48DB" w:rsidP="007E4E66">
      <w:pPr>
        <w:pStyle w:val="3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7E4E66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7E4E66">
        <w:rPr>
          <w:rFonts w:ascii="Times New Roman" w:hAnsi="Times New Roman"/>
          <w:b/>
          <w:color w:val="000000"/>
          <w:sz w:val="24"/>
          <w:szCs w:val="24"/>
        </w:rPr>
        <w:t xml:space="preserve"> -  тематическое</w:t>
      </w:r>
      <w:proofErr w:type="gramEnd"/>
      <w:r w:rsidRPr="007E4E66">
        <w:rPr>
          <w:rFonts w:ascii="Times New Roman" w:hAnsi="Times New Roman"/>
          <w:b/>
          <w:color w:val="000000"/>
          <w:sz w:val="24"/>
          <w:szCs w:val="24"/>
        </w:rPr>
        <w:t xml:space="preserve">   планирование</w:t>
      </w:r>
    </w:p>
    <w:p w:rsidR="008C48DB" w:rsidRPr="007E4E66" w:rsidRDefault="008C48DB" w:rsidP="007E4E66">
      <w:pPr>
        <w:pStyle w:val="31"/>
        <w:jc w:val="center"/>
        <w:rPr>
          <w:rFonts w:ascii="Times New Roman" w:hAnsi="Times New Roman"/>
          <w:b/>
          <w:color w:val="0070C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019"/>
        <w:gridCol w:w="1614"/>
        <w:gridCol w:w="1845"/>
      </w:tblGrid>
      <w:tr w:rsidR="008C48DB" w:rsidRPr="007E4E66" w:rsidTr="009E02ED">
        <w:trPr>
          <w:trHeight w:val="805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   </w:t>
            </w:r>
          </w:p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19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C48DB" w:rsidRPr="007E4E66" w:rsidRDefault="005F3ED5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темы </w:t>
            </w:r>
            <w:r w:rsidR="008C48DB"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(раздела)</w:t>
            </w:r>
          </w:p>
        </w:tc>
        <w:tc>
          <w:tcPr>
            <w:tcW w:w="1614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Всего   часов</w:t>
            </w:r>
          </w:p>
        </w:tc>
        <w:tc>
          <w:tcPr>
            <w:tcW w:w="1845" w:type="dxa"/>
          </w:tcPr>
          <w:p w:rsidR="008C48DB" w:rsidRPr="007E4E66" w:rsidRDefault="005F3ED5" w:rsidP="007E4E66">
            <w:pPr>
              <w:pStyle w:val="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т.ч.  контрольные </w:t>
            </w:r>
            <w:r w:rsidR="008C48DB" w:rsidRPr="007E4E66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8C48DB" w:rsidRPr="007E4E66" w:rsidTr="009E02ED">
        <w:trPr>
          <w:trHeight w:val="678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19" w:type="dxa"/>
          </w:tcPr>
          <w:p w:rsidR="008C48DB" w:rsidRPr="007E4E66" w:rsidRDefault="005D0DFC" w:rsidP="007E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Ведение. </w:t>
            </w:r>
            <w:r w:rsidR="001E2DA2">
              <w:rPr>
                <w:rFonts w:ascii="Times New Roman" w:hAnsi="Times New Roman" w:cs="Times New Roman"/>
                <w:bCs/>
                <w:sz w:val="24"/>
                <w:szCs w:val="24"/>
              </w:rPr>
              <w:t>Рождение Нового мира</w:t>
            </w:r>
          </w:p>
        </w:tc>
        <w:tc>
          <w:tcPr>
            <w:tcW w:w="1614" w:type="dxa"/>
          </w:tcPr>
          <w:p w:rsidR="008C48DB" w:rsidRPr="007E4E66" w:rsidRDefault="00E168BC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362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pStyle w:val="21"/>
              <w:spacing w:after="0" w:line="240" w:lineRule="auto"/>
              <w:ind w:left="0" w:right="-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 в век Просвещения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3"/>
        </w:trPr>
        <w:tc>
          <w:tcPr>
            <w:tcW w:w="817" w:type="dxa"/>
          </w:tcPr>
          <w:p w:rsidR="008C48DB" w:rsidRPr="001E2DA2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1E2D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spacing w:after="0" w:line="240" w:lineRule="auto"/>
              <w:ind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революций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15"/>
        </w:trPr>
        <w:tc>
          <w:tcPr>
            <w:tcW w:w="817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4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1E2DA2" w:rsidP="007E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614" w:type="dxa"/>
          </w:tcPr>
          <w:p w:rsidR="008C48DB" w:rsidRPr="007E4E66" w:rsidRDefault="001E2D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1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1E2DA2" w:rsidP="001E6C28">
            <w:pPr>
              <w:spacing w:after="0" w:line="240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истории</w:t>
            </w:r>
            <w:r w:rsidR="001E6C28">
              <w:rPr>
                <w:rFonts w:ascii="Times New Roman" w:hAnsi="Times New Roman" w:cs="Times New Roman"/>
                <w:sz w:val="24"/>
                <w:szCs w:val="24"/>
              </w:rPr>
              <w:t xml:space="preserve"> Нового времени</w:t>
            </w:r>
          </w:p>
        </w:tc>
        <w:tc>
          <w:tcPr>
            <w:tcW w:w="1614" w:type="dxa"/>
          </w:tcPr>
          <w:p w:rsidR="008C48DB" w:rsidRPr="007E4E66" w:rsidRDefault="008C48DB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423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bCs/>
                <w:sz w:val="24"/>
                <w:szCs w:val="24"/>
              </w:rPr>
              <w:t xml:space="preserve">Россия </w:t>
            </w:r>
            <w:r w:rsidR="009E02ED" w:rsidRPr="007E4E66">
              <w:rPr>
                <w:rFonts w:ascii="Times New Roman" w:hAnsi="Times New Roman"/>
                <w:bCs/>
                <w:sz w:val="24"/>
                <w:szCs w:val="24"/>
              </w:rPr>
              <w:t xml:space="preserve">в эпоху преобразований Петра </w:t>
            </w:r>
            <w:r w:rsidR="009E02ED" w:rsidRPr="007E4E6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4" w:type="dxa"/>
          </w:tcPr>
          <w:p w:rsidR="008C48DB" w:rsidRPr="007E4E66" w:rsidRDefault="009E02ED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</w:t>
            </w:r>
            <w:r w:rsidR="00547E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720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r w:rsidR="009E02ED"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при наследниках Петра: эпоха дворцовых переворотов.</w:t>
            </w:r>
          </w:p>
        </w:tc>
        <w:tc>
          <w:tcPr>
            <w:tcW w:w="1614" w:type="dxa"/>
          </w:tcPr>
          <w:p w:rsidR="008C48DB" w:rsidRPr="007E4E66" w:rsidRDefault="00547E8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548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9E02ED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империя при Екатерине 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6106A2"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Павле </w:t>
            </w:r>
            <w:r w:rsidR="006106A2"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14" w:type="dxa"/>
          </w:tcPr>
          <w:p w:rsidR="008C48DB" w:rsidRPr="007E4E66" w:rsidRDefault="006106A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02ED" w:rsidRPr="007E4E66" w:rsidTr="00301108">
        <w:trPr>
          <w:trHeight w:val="689"/>
        </w:trPr>
        <w:tc>
          <w:tcPr>
            <w:tcW w:w="817" w:type="dxa"/>
          </w:tcPr>
          <w:p w:rsidR="009E02ED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E02ED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301108" w:rsidRPr="007E4E66" w:rsidRDefault="009E02ED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Культурное пространство Российской империи в 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14" w:type="dxa"/>
          </w:tcPr>
          <w:p w:rsidR="009E02ED" w:rsidRPr="007E4E66" w:rsidRDefault="00163EC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</w:tcPr>
          <w:p w:rsidR="009E02ED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01108" w:rsidRPr="007E4E66" w:rsidTr="00301108">
        <w:trPr>
          <w:trHeight w:val="433"/>
        </w:trPr>
        <w:tc>
          <w:tcPr>
            <w:tcW w:w="817" w:type="dxa"/>
          </w:tcPr>
          <w:p w:rsidR="00301108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01108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301108" w:rsidRPr="007E4E66" w:rsidRDefault="001E2DA2" w:rsidP="001E2DA2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614" w:type="dxa"/>
          </w:tcPr>
          <w:p w:rsidR="00301108" w:rsidRPr="007E4E66" w:rsidRDefault="0030110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301108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48DB" w:rsidRPr="007E4E66" w:rsidTr="00301108">
        <w:trPr>
          <w:trHeight w:val="570"/>
        </w:trPr>
        <w:tc>
          <w:tcPr>
            <w:tcW w:w="817" w:type="dxa"/>
          </w:tcPr>
          <w:p w:rsidR="008C48DB" w:rsidRPr="007E4E66" w:rsidRDefault="001E2DA2" w:rsidP="007E4E66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7311B" w:rsidRPr="007E4E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9" w:type="dxa"/>
          </w:tcPr>
          <w:p w:rsidR="008C48DB" w:rsidRPr="007E4E66" w:rsidRDefault="008C48DB" w:rsidP="007E4E66">
            <w:pPr>
              <w:spacing w:after="0" w:line="240" w:lineRule="auto"/>
              <w:ind w:right="-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E6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614" w:type="dxa"/>
          </w:tcPr>
          <w:p w:rsidR="008C48DB" w:rsidRPr="007E4E66" w:rsidRDefault="00163EC2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E6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5" w:type="dxa"/>
          </w:tcPr>
          <w:p w:rsidR="008C48DB" w:rsidRPr="007E4E66" w:rsidRDefault="001E6C28" w:rsidP="00547E8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8C48DB" w:rsidRPr="007E4E66" w:rsidRDefault="008C48DB" w:rsidP="007E4E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BF74AA" w:rsidP="0012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25BAC" w:rsidRPr="007E4E66">
        <w:rPr>
          <w:rFonts w:ascii="Times New Roman" w:hAnsi="Times New Roman" w:cs="Times New Roman"/>
          <w:b/>
          <w:sz w:val="24"/>
          <w:szCs w:val="24"/>
        </w:rPr>
        <w:t>. УЧЕБНО-МЕТОДИЧЕСКОЕ И МАТЕРИАЛЬНО-ТЕХНИЧЕСКОЕ ОБЕСПЕЧЕНИЕ ОБРАЗОВАТЕЛЬНОГО ПРОЦЕССА.</w:t>
      </w:r>
    </w:p>
    <w:p w:rsidR="00125BAC" w:rsidRPr="007E4E66" w:rsidRDefault="00125BAC" w:rsidP="0012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Книгопечатная продукция</w:t>
      </w:r>
    </w:p>
    <w:p w:rsidR="00125BAC" w:rsidRPr="00B751AC" w:rsidRDefault="00125BAC" w:rsidP="00125B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Всеобщая история. История Нового времени. </w:t>
      </w:r>
      <w:r w:rsidRPr="00B751AC">
        <w:rPr>
          <w:rFonts w:ascii="Times New Roman" w:hAnsi="Times New Roman" w:cs="Times New Roman"/>
          <w:sz w:val="24"/>
          <w:szCs w:val="24"/>
        </w:rPr>
        <w:t>8 класс: учеб</w:t>
      </w:r>
      <w:proofErr w:type="gramStart"/>
      <w:r w:rsidRPr="00B751A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51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1A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751A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B751A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751AC"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r>
        <w:rPr>
          <w:rFonts w:ascii="Times New Roman" w:hAnsi="Times New Roman" w:cs="Times New Roman"/>
          <w:sz w:val="24"/>
          <w:szCs w:val="24"/>
        </w:rPr>
        <w:t>[</w:t>
      </w:r>
      <w:r w:rsidRPr="00B751AC">
        <w:rPr>
          <w:rFonts w:ascii="Times New Roman" w:hAnsi="Times New Roman" w:cs="Times New Roman"/>
          <w:sz w:val="24"/>
          <w:szCs w:val="24"/>
        </w:rPr>
        <w:t xml:space="preserve">А.Я. </w:t>
      </w:r>
      <w:proofErr w:type="spellStart"/>
      <w:r w:rsidRPr="00B751AC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др.]; под ред.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</w:t>
      </w:r>
      <w:r w:rsidRPr="00B751AC">
        <w:rPr>
          <w:rFonts w:ascii="Times New Roman" w:hAnsi="Times New Roman" w:cs="Times New Roman"/>
          <w:sz w:val="24"/>
          <w:szCs w:val="24"/>
        </w:rPr>
        <w:t xml:space="preserve">-е изд. - М.: </w:t>
      </w:r>
      <w:r>
        <w:rPr>
          <w:rFonts w:ascii="Times New Roman" w:hAnsi="Times New Roman" w:cs="Times New Roman"/>
          <w:sz w:val="24"/>
          <w:szCs w:val="24"/>
        </w:rPr>
        <w:t>Просвещение, 2020.</w:t>
      </w:r>
    </w:p>
    <w:p w:rsidR="00125BAC" w:rsidRPr="007E4E66" w:rsidRDefault="00125BAC" w:rsidP="00125B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История России. 8 класс. Учеб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. организаций. В 2 ч. / [Н.М. Арсентьев, А.А. Данило</w:t>
      </w:r>
      <w:r>
        <w:rPr>
          <w:rFonts w:ascii="Times New Roman" w:hAnsi="Times New Roman" w:cs="Times New Roman"/>
          <w:sz w:val="24"/>
          <w:szCs w:val="24"/>
        </w:rPr>
        <w:t xml:space="preserve">в,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А.Я. Токарева]</w:t>
      </w:r>
      <w:r w:rsidRPr="007E4E66">
        <w:rPr>
          <w:rFonts w:ascii="Times New Roman" w:hAnsi="Times New Roman" w:cs="Times New Roman"/>
          <w:sz w:val="24"/>
          <w:szCs w:val="24"/>
        </w:rPr>
        <w:t xml:space="preserve">; под ред. А.В. </w:t>
      </w:r>
      <w:proofErr w:type="spellStart"/>
      <w:r w:rsidRPr="007E4E6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7E4E66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Просвещение,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BAC" w:rsidRPr="00BA1AB8" w:rsidRDefault="00125BAC" w:rsidP="00125BA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Всеобщая история. История Нового времени. Рабочая программа. Поурочные рекомендации. 8 класс : учеб. пособие для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. организаций / Т. В.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Коваль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,А</w:t>
      </w:r>
      <w:proofErr w:type="spellEnd"/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. Я.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Юдовская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>, Л. М. Ванюшкина. — М.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Просвещение, </w:t>
      </w:r>
      <w:r>
        <w:rPr>
          <w:rFonts w:ascii="Times New Roman" w:eastAsia="SchoolBookCSanPin-Regular" w:hAnsi="Times New Roman" w:cs="Times New Roman"/>
          <w:sz w:val="24"/>
          <w:szCs w:val="24"/>
        </w:rPr>
        <w:t>2020.</w:t>
      </w:r>
    </w:p>
    <w:p w:rsidR="00125BAC" w:rsidRPr="00BA1AB8" w:rsidRDefault="00125BAC" w:rsidP="00125BA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eastAsia="SchoolBookCSanPin-Regular" w:hAnsi="Times New Roman" w:cs="Times New Roman"/>
          <w:sz w:val="24"/>
          <w:szCs w:val="24"/>
        </w:rPr>
        <w:t>Рабочая программа и тематическое планирование курса «История России». 6—10 классы : учеб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.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п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особие для </w:t>
      </w:r>
      <w:proofErr w:type="spell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>. организаций / А. А. Данилов, О. Н. Журавлева, И. Е. Барыкина. — М.</w:t>
      </w:r>
      <w:proofErr w:type="gramStart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:</w:t>
      </w:r>
      <w:proofErr w:type="gramEnd"/>
      <w:r w:rsidRPr="00BA1AB8">
        <w:rPr>
          <w:rFonts w:ascii="Times New Roman" w:eastAsia="SchoolBookCSanPin-Regular" w:hAnsi="Times New Roman" w:cs="Times New Roman"/>
          <w:sz w:val="24"/>
          <w:szCs w:val="24"/>
        </w:rPr>
        <w:t xml:space="preserve"> Просвещение, 2020.</w:t>
      </w:r>
    </w:p>
    <w:p w:rsidR="00125BAC" w:rsidRPr="00581F98" w:rsidRDefault="00125BAC" w:rsidP="00125BA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BA1AB8">
        <w:rPr>
          <w:rFonts w:ascii="Times New Roman" w:hAnsi="Times New Roman" w:cs="Times New Roman"/>
          <w:sz w:val="24"/>
          <w:szCs w:val="24"/>
        </w:rPr>
        <w:t>История России. Поурочные рекомендации. 8 класс</w:t>
      </w:r>
      <w:proofErr w:type="gramStart"/>
      <w:r w:rsidRPr="00BA1A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1AB8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BA1AB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A1AB8">
        <w:rPr>
          <w:rFonts w:ascii="Times New Roman" w:hAnsi="Times New Roman" w:cs="Times New Roman"/>
          <w:sz w:val="24"/>
          <w:szCs w:val="24"/>
        </w:rPr>
        <w:t>. организаций / О. Н. Журавлева. — М.</w:t>
      </w:r>
      <w:proofErr w:type="gramStart"/>
      <w:r w:rsidRPr="00BA1A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A1AB8">
        <w:rPr>
          <w:rFonts w:ascii="Times New Roman" w:hAnsi="Times New Roman" w:cs="Times New Roman"/>
          <w:sz w:val="24"/>
          <w:szCs w:val="24"/>
        </w:rPr>
        <w:t xml:space="preserve"> Просвещение, 2015.</w:t>
      </w:r>
    </w:p>
    <w:p w:rsidR="00125BAC" w:rsidRPr="007E4E66" w:rsidRDefault="00125BAC" w:rsidP="00125BA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История России в лицах. Биографический словарь </w:t>
      </w:r>
      <w:proofErr w:type="gramStart"/>
      <w:r w:rsidRPr="007E4E66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gramEnd"/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общ. Ред. В.В. </w:t>
      </w:r>
      <w:proofErr w:type="spellStart"/>
      <w:r w:rsidRPr="007E4E66">
        <w:rPr>
          <w:rFonts w:ascii="Times New Roman" w:eastAsia="Times New Roman" w:hAnsi="Times New Roman" w:cs="Times New Roman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sz w:val="24"/>
          <w:szCs w:val="24"/>
        </w:rPr>
        <w:t>ргалова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М.: Русское слово.1997.</w:t>
      </w:r>
    </w:p>
    <w:p w:rsidR="00125BAC" w:rsidRPr="007E4E66" w:rsidRDefault="00125BAC" w:rsidP="00125BAC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Карты изучаемого периода, таблицы.</w:t>
      </w:r>
    </w:p>
    <w:p w:rsidR="00125BAC" w:rsidRDefault="00125BAC" w:rsidP="00125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Информационно-коммуникативные средства  </w:t>
      </w: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Интернет-ресурсы</w:t>
      </w:r>
    </w:p>
    <w:p w:rsidR="00125BAC" w:rsidRDefault="00125BAC" w:rsidP="00125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Компьютер.                                                                                                            </w:t>
      </w:r>
    </w:p>
    <w:p w:rsidR="00125BAC" w:rsidRPr="007E4E66" w:rsidRDefault="00125BAC" w:rsidP="0012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Принтер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Мультимедийные</w:t>
      </w:r>
      <w:proofErr w:type="spellEnd"/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средства обучения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  <w:r w:rsidRPr="007E4E66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. Наглядные пособия.</w:t>
      </w:r>
    </w:p>
    <w:p w:rsidR="00125BAC" w:rsidRPr="007E4E66" w:rsidRDefault="00125BAC" w:rsidP="0012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BF74AA">
        <w:rPr>
          <w:rFonts w:ascii="Times New Roman" w:hAnsi="Times New Roman" w:cs="Times New Roman"/>
          <w:b/>
          <w:sz w:val="24"/>
          <w:szCs w:val="24"/>
        </w:rPr>
        <w:t>6</w:t>
      </w:r>
      <w:r w:rsidRPr="007E4E66">
        <w:rPr>
          <w:rFonts w:ascii="Times New Roman" w:hAnsi="Times New Roman" w:cs="Times New Roman"/>
          <w:b/>
          <w:sz w:val="24"/>
          <w:szCs w:val="24"/>
        </w:rPr>
        <w:t>. РЕЗУЛЬТАТЫ ОСВОЕНИЯ УЧЕБНОГО ПРЕДМЕТА И СИСТЕМА ОЦЕНКИ В 8 КЛАССЕ.</w:t>
      </w:r>
    </w:p>
    <w:p w:rsidR="00125BAC" w:rsidRPr="007E4E66" w:rsidRDefault="008D7348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Важнейшими личностными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="00125BAC" w:rsidRPr="007E4E66">
        <w:rPr>
          <w:rFonts w:ascii="Times New Roman" w:hAnsi="Times New Roman" w:cs="Times New Roman"/>
          <w:sz w:val="24"/>
          <w:szCs w:val="24"/>
        </w:rPr>
        <w:t>  </w:t>
      </w:r>
      <w:bookmarkStart w:id="1" w:name="YANDEX_191"/>
      <w:bookmarkEnd w:id="1"/>
      <w:r w:rsidR="00125BAC" w:rsidRPr="007E4E66">
        <w:rPr>
          <w:rFonts w:ascii="Times New Roman" w:hAnsi="Times New Roman" w:cs="Times New Roman"/>
          <w:sz w:val="24"/>
          <w:szCs w:val="24"/>
        </w:rPr>
        <w:t> изучения </w:t>
      </w:r>
      <w:bookmarkStart w:id="2" w:name="YANDEX_192"/>
      <w:bookmarkEnd w:id="2"/>
      <w:r w:rsidR="00125BAC" w:rsidRPr="007E4E66">
        <w:rPr>
          <w:rFonts w:ascii="Times New Roman" w:hAnsi="Times New Roman" w:cs="Times New Roman"/>
          <w:sz w:val="24"/>
          <w:szCs w:val="24"/>
        </w:rPr>
        <w:t xml:space="preserve">  истории  </w:t>
      </w:r>
      <w:bookmarkStart w:id="3" w:name="YANDEX_193"/>
      <w:bookmarkEnd w:id="3"/>
      <w:r w:rsidR="00125BAC" w:rsidRPr="007E4E66">
        <w:rPr>
          <w:rFonts w:ascii="Times New Roman" w:hAnsi="Times New Roman" w:cs="Times New Roman"/>
          <w:sz w:val="24"/>
          <w:szCs w:val="24"/>
        </w:rPr>
        <w:t> в 8 классе являются: </w:t>
      </w:r>
      <w:bookmarkStart w:id="4" w:name="YANDEX_196"/>
      <w:bookmarkEnd w:id="4"/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</w:t>
      </w:r>
      <w:bookmarkStart w:id="5" w:name="YANDEX_198"/>
      <w:bookmarkEnd w:id="5"/>
      <w:r w:rsidRPr="007E4E66">
        <w:rPr>
          <w:rFonts w:ascii="Times New Roman" w:hAnsi="Times New Roman" w:cs="Times New Roman"/>
          <w:sz w:val="24"/>
          <w:szCs w:val="24"/>
        </w:rPr>
        <w:t> первичная  социальная </w:t>
      </w:r>
      <w:bookmarkStart w:id="6" w:name="YANDEX_199"/>
      <w:bookmarkEnd w:id="6"/>
      <w:r w:rsidRPr="007E4E66">
        <w:rPr>
          <w:rFonts w:ascii="Times New Roman" w:hAnsi="Times New Roman" w:cs="Times New Roman"/>
          <w:sz w:val="24"/>
          <w:szCs w:val="24"/>
        </w:rPr>
        <w:t> и  </w:t>
      </w:r>
      <w:bookmarkStart w:id="7" w:name="YANDEX_200"/>
      <w:bookmarkEnd w:id="7"/>
      <w:r w:rsidRPr="007E4E66">
        <w:rPr>
          <w:rFonts w:ascii="Times New Roman" w:hAnsi="Times New Roman" w:cs="Times New Roman"/>
          <w:sz w:val="24"/>
          <w:szCs w:val="24"/>
        </w:rPr>
        <w:t> культурная  </w:t>
      </w:r>
      <w:bookmarkStart w:id="8" w:name="YANDEX_201"/>
      <w:bookmarkEnd w:id="8"/>
      <w:r w:rsidRPr="007E4E66">
        <w:rPr>
          <w:rFonts w:ascii="Times New Roman" w:hAnsi="Times New Roman" w:cs="Times New Roman"/>
          <w:sz w:val="24"/>
          <w:szCs w:val="24"/>
        </w:rPr>
        <w:t> идентичность  </w:t>
      </w:r>
      <w:bookmarkStart w:id="9" w:name="YANDEX_202"/>
      <w:bookmarkEnd w:id="9"/>
      <w:r w:rsidRPr="007E4E66">
        <w:rPr>
          <w:rFonts w:ascii="Times New Roman" w:hAnsi="Times New Roman" w:cs="Times New Roman"/>
          <w:sz w:val="24"/>
          <w:szCs w:val="24"/>
        </w:rPr>
        <w:t> на  </w:t>
      </w:r>
      <w:bookmarkStart w:id="10" w:name="YANDEX_203"/>
      <w:bookmarkEnd w:id="10"/>
      <w:r w:rsidRPr="007E4E66">
        <w:rPr>
          <w:rFonts w:ascii="Times New Roman" w:hAnsi="Times New Roman" w:cs="Times New Roman"/>
          <w:sz w:val="24"/>
          <w:szCs w:val="24"/>
        </w:rPr>
        <w:t> основе  </w:t>
      </w:r>
      <w:bookmarkStart w:id="11" w:name="YANDEX_204"/>
      <w:bookmarkEnd w:id="11"/>
      <w:r w:rsidRPr="007E4E66">
        <w:rPr>
          <w:rFonts w:ascii="Times New Roman" w:hAnsi="Times New Roman" w:cs="Times New Roman"/>
          <w:sz w:val="24"/>
          <w:szCs w:val="24"/>
        </w:rPr>
        <w:t> усвоения  </w:t>
      </w:r>
      <w:bookmarkStart w:id="12" w:name="YANDEX_205"/>
      <w:bookmarkEnd w:id="12"/>
      <w:r w:rsidRPr="007E4E66">
        <w:rPr>
          <w:rFonts w:ascii="Times New Roman" w:hAnsi="Times New Roman" w:cs="Times New Roman"/>
          <w:sz w:val="24"/>
          <w:szCs w:val="24"/>
        </w:rPr>
        <w:t> системы </w:t>
      </w:r>
      <w:bookmarkStart w:id="13" w:name="YANDEX_206"/>
      <w:bookmarkEnd w:id="13"/>
      <w:r w:rsidRPr="007E4E66">
        <w:rPr>
          <w:rFonts w:ascii="Times New Roman" w:hAnsi="Times New Roman" w:cs="Times New Roman"/>
          <w:sz w:val="24"/>
          <w:szCs w:val="24"/>
        </w:rPr>
        <w:t> исторических  </w:t>
      </w:r>
      <w:bookmarkStart w:id="14" w:name="YANDEX_207"/>
      <w:bookmarkEnd w:id="14"/>
      <w:r w:rsidRPr="007E4E66">
        <w:rPr>
          <w:rFonts w:ascii="Times New Roman" w:hAnsi="Times New Roman" w:cs="Times New Roman"/>
          <w:sz w:val="24"/>
          <w:szCs w:val="24"/>
        </w:rPr>
        <w:t> понятий  и представлений </w:t>
      </w:r>
      <w:bookmarkStart w:id="15" w:name="YANDEX_208"/>
      <w:bookmarkEnd w:id="15"/>
      <w:r w:rsidRPr="007E4E66">
        <w:rPr>
          <w:rFonts w:ascii="Times New Roman" w:hAnsi="Times New Roman" w:cs="Times New Roman"/>
          <w:sz w:val="24"/>
          <w:szCs w:val="24"/>
        </w:rPr>
        <w:t> о  </w:t>
      </w:r>
      <w:bookmarkStart w:id="16" w:name="YANDEX_209"/>
      <w:bookmarkEnd w:id="16"/>
      <w:r w:rsidRPr="007E4E66">
        <w:rPr>
          <w:rFonts w:ascii="Times New Roman" w:hAnsi="Times New Roman" w:cs="Times New Roman"/>
          <w:sz w:val="24"/>
          <w:szCs w:val="24"/>
        </w:rPr>
        <w:t> прошлом  </w:t>
      </w:r>
      <w:bookmarkStart w:id="17" w:name="YANDEX_210"/>
      <w:bookmarkEnd w:id="17"/>
      <w:r w:rsidRPr="007E4E66">
        <w:rPr>
          <w:rFonts w:ascii="Times New Roman" w:hAnsi="Times New Roman" w:cs="Times New Roman"/>
          <w:sz w:val="24"/>
          <w:szCs w:val="24"/>
        </w:rPr>
        <w:t> Отечества  (период с конца XVII по конец XVIII в.), </w:t>
      </w:r>
      <w:bookmarkStart w:id="18" w:name="YANDEX_211"/>
      <w:bookmarkEnd w:id="18"/>
      <w:r w:rsidRPr="007E4E66">
        <w:rPr>
          <w:rFonts w:ascii="Times New Roman" w:hAnsi="Times New Roman" w:cs="Times New Roman"/>
          <w:sz w:val="24"/>
          <w:szCs w:val="24"/>
        </w:rPr>
        <w:t> эмоционально  </w:t>
      </w:r>
      <w:bookmarkStart w:id="19" w:name="YANDEX_212"/>
      <w:bookmarkEnd w:id="19"/>
      <w:r w:rsidRPr="007E4E66">
        <w:rPr>
          <w:rFonts w:ascii="Times New Roman" w:hAnsi="Times New Roman" w:cs="Times New Roman"/>
          <w:sz w:val="24"/>
          <w:szCs w:val="24"/>
        </w:rPr>
        <w:t> положительное  </w:t>
      </w:r>
      <w:bookmarkStart w:id="20" w:name="YANDEX_213"/>
      <w:bookmarkEnd w:id="20"/>
      <w:r w:rsidRPr="007E4E66">
        <w:rPr>
          <w:rFonts w:ascii="Times New Roman" w:hAnsi="Times New Roman" w:cs="Times New Roman"/>
          <w:sz w:val="24"/>
          <w:szCs w:val="24"/>
        </w:rPr>
        <w:t> принятие  </w:t>
      </w:r>
      <w:bookmarkStart w:id="21" w:name="YANDEX_214"/>
      <w:bookmarkEnd w:id="21"/>
      <w:r w:rsidRPr="007E4E66">
        <w:rPr>
          <w:rFonts w:ascii="Times New Roman" w:hAnsi="Times New Roman" w:cs="Times New Roman"/>
          <w:sz w:val="24"/>
          <w:szCs w:val="24"/>
        </w:rPr>
        <w:t> своей </w:t>
      </w:r>
      <w:bookmarkStart w:id="22" w:name="YANDEX_LAST"/>
      <w:bookmarkEnd w:id="22"/>
      <w:r w:rsidRPr="007E4E66">
        <w:rPr>
          <w:rFonts w:ascii="Times New Roman" w:hAnsi="Times New Roman" w:cs="Times New Roman"/>
          <w:sz w:val="24"/>
          <w:szCs w:val="24"/>
        </w:rPr>
        <w:t> этнической идентичности;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>угих людей и сопереживания им;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диалога в соответствии с возрастными возможностями;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125BAC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7E4E66">
        <w:rPr>
          <w:rFonts w:ascii="Times New Roman" w:hAnsi="Times New Roman" w:cs="Times New Roman"/>
          <w:sz w:val="24"/>
          <w:szCs w:val="24"/>
        </w:rPr>
        <w:t> изучения истории предполагают формирование следующих умений: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 формулировать при поддержке учителя новые для себя задачи </w:t>
      </w:r>
      <w:proofErr w:type="gramStart"/>
      <w:r w:rsidRPr="007E4E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учебной и познавательной деятельности;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</w:t>
      </w:r>
    </w:p>
    <w:p w:rsidR="00125BAC" w:rsidRPr="007E4E66" w:rsidRDefault="00125BAC" w:rsidP="00125BAC">
      <w:pPr>
        <w:tabs>
          <w:tab w:val="left" w:pos="41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выполнения действий;</w:t>
      </w:r>
      <w:r w:rsidRPr="007E4E66">
        <w:rPr>
          <w:rFonts w:ascii="Times New Roman" w:hAnsi="Times New Roman" w:cs="Times New Roman"/>
          <w:sz w:val="24"/>
          <w:szCs w:val="24"/>
        </w:rPr>
        <w:tab/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E66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</w:t>
      </w:r>
      <w:proofErr w:type="gramEnd"/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составлять план, тезисы, конспект, формулировать и обосновывать выводы и т. д.);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 использовать </w:t>
      </w:r>
      <w:proofErr w:type="spellStart"/>
      <w:proofErr w:type="gramStart"/>
      <w:r w:rsidRPr="007E4E66">
        <w:rPr>
          <w:rFonts w:ascii="Times New Roman" w:hAnsi="Times New Roman" w:cs="Times New Roman"/>
          <w:sz w:val="24"/>
          <w:szCs w:val="24"/>
        </w:rPr>
        <w:t>ИКТ-технологии</w:t>
      </w:r>
      <w:proofErr w:type="spellEnd"/>
      <w:proofErr w:type="gramEnd"/>
      <w:r w:rsidRPr="007E4E66">
        <w:rPr>
          <w:rFonts w:ascii="Times New Roman" w:hAnsi="Times New Roman" w:cs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125BAC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7E4E66">
        <w:rPr>
          <w:rFonts w:ascii="Times New Roman" w:hAnsi="Times New Roman" w:cs="Times New Roman"/>
          <w:sz w:val="24"/>
          <w:szCs w:val="24"/>
        </w:rPr>
        <w:t> изучения истории включают: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способность применять понятийный аппарат исторического знания;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умение изучать информацию различных исторических источников, раскрывая их познавательную ценность;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расширение опыта оценочной деятельности на основе осмысления жизни и деяний личностей и народов в истории;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E4E6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Планируемые результаты по содержательным разделам программы</w:t>
      </w:r>
    </w:p>
    <w:p w:rsidR="00125BAC" w:rsidRDefault="00125BAC" w:rsidP="00125BA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7E4E6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E4E6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E4E66">
        <w:rPr>
          <w:rFonts w:ascii="Times New Roman" w:hAnsi="Times New Roman" w:cs="Times New Roman"/>
          <w:b/>
          <w:sz w:val="24"/>
          <w:szCs w:val="24"/>
        </w:rPr>
        <w:t xml:space="preserve">История Нового времени 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Ученик научится: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анализировать информацию из различных источников по всеобщей истории Нового времени;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составлять описание положения и образа жизни основных социальных гру</w:t>
      </w:r>
      <w:proofErr w:type="gramStart"/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пп в стр</w:t>
      </w:r>
      <w:proofErr w:type="gramEnd"/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анах в Новое время, памятников материальной и художественной культуры; рассказывать о значительных событиях и личностях всеобщей истории Нового времени;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систематизировать исторический материал, содержащийся в учебной и дополнительной литературе всеобщей истории Нового времени;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«абсолютизм» и др.); в) развития общественного движения («консерватизм», «либерализм», «социализм»); г) представлений о мире и общественных ценностях; </w:t>
      </w:r>
      <w:proofErr w:type="spellStart"/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) художественной культуры Нового времени;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объяснять причины и следствия ключевых событий и процессов всеобщей истории Нового времени (социальных движений, реформ и революций, взаимодействий между народами и др.);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сопоставлять развитие России и других стран в Новое время, сравнивать исторические ситуации и события;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давать оценку событиям и личностям всеобщей истории Нового времени.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Ученик получит возможность научиться: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color w:val="000000"/>
          <w:sz w:val="24"/>
          <w:szCs w:val="24"/>
        </w:rPr>
        <w:t>• сравнивать развитие России и других стран в Новое время, объяснять, в чём заключались общие черты и особенности.</w:t>
      </w:r>
    </w:p>
    <w:p w:rsidR="00125BAC" w:rsidRDefault="00125BAC" w:rsidP="00125BAC">
      <w:pPr>
        <w:pStyle w:val="Default"/>
        <w:jc w:val="both"/>
        <w:rPr>
          <w:rFonts w:ascii="Times New Roman" w:hAnsi="Times New Roman" w:cs="Times New Roman"/>
          <w:b/>
        </w:rPr>
      </w:pPr>
    </w:p>
    <w:p w:rsidR="00125BAC" w:rsidRPr="007E4E66" w:rsidRDefault="00125BAC" w:rsidP="00125BAC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7E4E66">
        <w:rPr>
          <w:rFonts w:ascii="Times New Roman" w:hAnsi="Times New Roman" w:cs="Times New Roman"/>
          <w:b/>
        </w:rPr>
        <w:t xml:space="preserve">Раздел </w:t>
      </w:r>
      <w:r w:rsidRPr="007E4E66">
        <w:rPr>
          <w:rFonts w:ascii="Times New Roman" w:hAnsi="Times New Roman" w:cs="Times New Roman"/>
          <w:b/>
          <w:lang w:val="en-US"/>
        </w:rPr>
        <w:t>II</w:t>
      </w:r>
      <w:r w:rsidRPr="007E4E66">
        <w:rPr>
          <w:rFonts w:ascii="Times New Roman" w:hAnsi="Times New Roman" w:cs="Times New Roman"/>
          <w:b/>
        </w:rPr>
        <w:t xml:space="preserve">. Россия в XVIII </w:t>
      </w:r>
      <w:proofErr w:type="gramStart"/>
      <w:r w:rsidRPr="007E4E66">
        <w:rPr>
          <w:rFonts w:ascii="Times New Roman" w:hAnsi="Times New Roman" w:cs="Times New Roman"/>
          <w:b/>
        </w:rPr>
        <w:t>в</w:t>
      </w:r>
      <w:proofErr w:type="gramEnd"/>
      <w:r w:rsidRPr="007E4E66">
        <w:rPr>
          <w:rFonts w:ascii="Times New Roman" w:hAnsi="Times New Roman" w:cs="Times New Roman"/>
          <w:b/>
        </w:rPr>
        <w:t>.</w:t>
      </w:r>
    </w:p>
    <w:p w:rsidR="00125BAC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локализовать во времени основные этапы отечественной истории; 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использовать историческую карту как источник информации о границах России,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анализировать информацию из различных источников по отечественной истории 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составлять описание положения и образа жизни основных социальных групп в России, памятников материальной и художественной культуры; рассказывать о значительных событиях и личностях отечественной истории 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 xml:space="preserve">• раскрывать характерные, существенные черты: а) экономического и социального развития России; б) эволюции политического строя (включая понятия «монархия», «самодержавие», «абсолютизм» и др.); 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объяснять причины и следствия ключевых событий и процессов отечественной истории (социальных движений, реформ, взаимодействий между народами и др.);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давать оценку событиям и личностям отечественной истории Нового времени.</w:t>
      </w:r>
    </w:p>
    <w:p w:rsidR="00125BAC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4E6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E66">
        <w:rPr>
          <w:rFonts w:ascii="Times New Roman" w:hAnsi="Times New Roman" w:cs="Times New Roman"/>
          <w:sz w:val="24"/>
          <w:szCs w:val="24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4E66">
        <w:rPr>
          <w:rFonts w:ascii="Times New Roman" w:hAnsi="Times New Roman" w:cs="Times New Roman"/>
          <w:sz w:val="24"/>
          <w:szCs w:val="24"/>
        </w:rPr>
        <w:t>• применять знания по истории России при составлении описаний исторических и культурных памятников своего города, края и т. д.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_Hlk90571789"/>
      <w:r w:rsidRPr="007E4E66">
        <w:rPr>
          <w:rFonts w:ascii="Times New Roman" w:hAnsi="Times New Roman" w:cs="Times New Roman"/>
          <w:b/>
          <w:sz w:val="24"/>
          <w:szCs w:val="24"/>
        </w:rPr>
        <w:t>Нормы оценки знаний, умений и навыков, учащихся по истории.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Проверка знаний, умений и навыков, учащихся осуществляется посредством устных и письменных форм.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Устные формы контроля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: беседы, вопрос - ответ, решения заданий у доски по карте с последующим комментарием и </w:t>
      </w:r>
      <w:proofErr w:type="gramStart"/>
      <w:r w:rsidRPr="007E4E66">
        <w:rPr>
          <w:rFonts w:ascii="Times New Roman" w:eastAsia="Times New Roman" w:hAnsi="Times New Roman" w:cs="Times New Roman"/>
          <w:sz w:val="24"/>
          <w:szCs w:val="24"/>
        </w:rPr>
        <w:t>другое</w:t>
      </w:r>
      <w:proofErr w:type="gramEnd"/>
      <w:r w:rsidRPr="007E4E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Письменные формы: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тесты на проверку понимания и запоминания материала, самостоятельные работы, дифференцированные задания, индивидуальные карточки, домашние задания.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Оценивание результатов </w:t>
      </w:r>
      <w:proofErr w:type="gramStart"/>
      <w:r w:rsidRPr="007E4E66">
        <w:rPr>
          <w:rFonts w:ascii="Times New Roman" w:eastAsia="Times New Roman" w:hAnsi="Times New Roman" w:cs="Times New Roman"/>
          <w:b/>
          <w:i/>
          <w:sz w:val="24"/>
          <w:szCs w:val="24"/>
        </w:rPr>
        <w:t>обучения по</w:t>
      </w:r>
      <w:proofErr w:type="gramEnd"/>
      <w:r w:rsidRPr="007E4E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пятибалльной шкале: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</w: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за вопрос теоретического характера ставится при условии, что учащийся: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логично изложил содержание своего ответа на вопрос, при этом выявленные знания примерно соответствовали объему и глубине их раскрытия в учебнике базового или профильного уровня;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правильно использовал научную терминологию в контексте ответа;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верно, в соответствии с вопросом, характеризует на базовом или профильном уровне основные социальные объекты и процессы, выделяя их существенные признаки, закономерности развития;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объяснил причинно-следственные и функциональные связи названных социальных объектов;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обнаружил умение раскрывать на примерах относящиеся к вопросу теоретические положения и понятия социально-экономических и социальных наук;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проявил умение оценивать действия субъектов социальной жизни с точки зрения социальных норм, экономической рациональности;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показал умение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на профильном уровне проявил умения сравнивать социальные объекты, выявляя их общие черты и различия; устанавливать соответствия между существенными чертами и признаками социальных явлений, и обществоведческими терминами, понятиями; сопоставлять различные научные подходы;</w:t>
      </w:r>
    </w:p>
    <w:p w:rsidR="00125BAC" w:rsidRPr="007E4E66" w:rsidRDefault="00125BAC" w:rsidP="00125BAC">
      <w:pPr>
        <w:numPr>
          <w:ilvl w:val="0"/>
          <w:numId w:val="3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на профильном уровне проявил понимание особенностей различных общественных наук, основных путей и способов социального и гуманитарного познания.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Степень проявления каждого из перечисленных умений определяется содержанием вопроса. Не влияют на оценку незначительные неточности и частичная неполнота ответа при условии, что учащийся в процессе беседы с учителем или классом самостоятельно делает необходимые уточнения и дополнения (на зачете – в процессе беседы экзаменатора и экзаменуемого).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«4»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ставится, если в ответе допущены малозначительные ошибки или недостаточно полно раскрыто содержание вопроса, а затем, в процессе уточнения ответа, самостоятельно не даны необходимые поправки и дополнения; или не обнаружено какое-либо из </w:t>
      </w:r>
      <w:proofErr w:type="gramStart"/>
      <w:r w:rsidRPr="007E4E66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proofErr w:type="gramEnd"/>
      <w:r w:rsidRPr="007E4E66">
        <w:rPr>
          <w:rFonts w:ascii="Times New Roman" w:eastAsia="Times New Roman" w:hAnsi="Times New Roman" w:cs="Times New Roman"/>
          <w:sz w:val="24"/>
          <w:szCs w:val="24"/>
        </w:rPr>
        <w:t xml:space="preserve"> для раскрытия данного вопроса умение.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«3»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в ответе допущены значительные ошибки, или в нем не раскрыты некоторые существенные аспекты содержания, или отвечающий не смог показать необходимые умения.</w:t>
      </w:r>
    </w:p>
    <w:p w:rsidR="00125BAC" w:rsidRDefault="00125BAC" w:rsidP="00125BA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Оценка «2»</w:t>
      </w:r>
    </w:p>
    <w:p w:rsidR="00125BAC" w:rsidRPr="007E4E66" w:rsidRDefault="00125BAC" w:rsidP="00125BA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может связно отвечать на вопросы учителя: дал более двух ошибочных ответов по важным вопросам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устным ответам.</w:t>
      </w:r>
    </w:p>
    <w:p w:rsidR="00125BAC" w:rsidRPr="007E4E66" w:rsidRDefault="00125BAC" w:rsidP="00125BA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Содержательность, т. е. полное, правильное и конкретное освещение заявленной темы, вопроса, проблемы.</w:t>
      </w:r>
    </w:p>
    <w:p w:rsidR="00125BAC" w:rsidRPr="007E4E66" w:rsidRDefault="00125BAC" w:rsidP="00125BA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Логичность, т. е. последовательность изложения, аргументация теоретических положений фактами или обобщение фактов и формулирование выводов.</w:t>
      </w:r>
    </w:p>
    <w:p w:rsidR="00125BAC" w:rsidRPr="007E4E66" w:rsidRDefault="00125BAC" w:rsidP="00125BA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Концептуальность изложения: рассмотрение различных точек зрения, концепций, выражение своей точки зрения.</w:t>
      </w:r>
    </w:p>
    <w:p w:rsidR="00125BAC" w:rsidRPr="007E4E66" w:rsidRDefault="00125BAC" w:rsidP="00125BA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Правильность и чистота речи, владение обществоведческой терминологией.</w:t>
      </w:r>
    </w:p>
    <w:p w:rsidR="00125BAC" w:rsidRPr="007E4E66" w:rsidRDefault="00125BAC" w:rsidP="00125BA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Эмоциональное богатство речи, образное, и яркое выражение мыслей.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Рекомендации по оцениванию </w:t>
      </w:r>
      <w:proofErr w:type="spellStart"/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решенияпознавательных</w:t>
      </w:r>
      <w:proofErr w:type="spellEnd"/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практических задач.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В зависимости от содержащегося в вопросе предписания могут быть востребованы следующие умения: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анализировать информацию о социальных объектах, устанавливать соответствие между существенными чертами и признаками конкретных социальных явлений, и обществоведческими понятиями;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осуществлять поиск социальной информации, представленной в различных знаковых системах (тест, диаграмма и т. п.);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извлекать из неадаптированных оригинальных текстов знания по заданным темам;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различать в социальной информации факты и мнения, выводы и аргументы;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</w:p>
    <w:p w:rsidR="00125BAC" w:rsidRPr="007E4E66" w:rsidRDefault="00125BAC" w:rsidP="00125BAC">
      <w:pPr>
        <w:numPr>
          <w:ilvl w:val="0"/>
          <w:numId w:val="5"/>
        </w:num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br/>
        <w:t>предвидеть последствия определенных социальных действий.</w:t>
      </w:r>
    </w:p>
    <w:p w:rsidR="00125BAC" w:rsidRPr="007E4E66" w:rsidRDefault="00125BAC" w:rsidP="00125BAC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устного ответа</w:t>
      </w: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 при получении требуемого ответа на основе грамотного применения соответствующих умений и теоретических знаний.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«4»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допущены незначительные ошибки.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Оценка «3»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задание выполняется с помощью наводящих вопросов учителя (на зачете – с помощью наводящих вопросов экзаменатора).</w:t>
      </w:r>
    </w:p>
    <w:p w:rsidR="00125BAC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письменного ответа</w:t>
      </w: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1. Представление собственной точки зрения (позиции, отношения) при раскрытии проблемы.</w:t>
      </w: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2. 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sz w:val="24"/>
          <w:szCs w:val="24"/>
        </w:rPr>
        <w:t>3. Аргументация своей позиции с опорой на факты общественной жизни или собственный опыт.</w:t>
      </w:r>
    </w:p>
    <w:p w:rsidR="00125BAC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«5»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125BAC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 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125BAC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«3»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125BAC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BAC" w:rsidRPr="007E4E66" w:rsidRDefault="00125BAC" w:rsidP="00125B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4E66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«2» </w:t>
      </w:r>
      <w:r w:rsidRPr="007E4E66">
        <w:rPr>
          <w:rFonts w:ascii="Times New Roman" w:eastAsia="Times New Roman" w:hAnsi="Times New Roman" w:cs="Times New Roman"/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  <w:bookmarkEnd w:id="23"/>
    </w:p>
    <w:sectPr w:rsidR="00125BAC" w:rsidRPr="007E4E66" w:rsidSect="0006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4428"/>
    <w:multiLevelType w:val="multilevel"/>
    <w:tmpl w:val="D6C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67257"/>
    <w:multiLevelType w:val="hybridMultilevel"/>
    <w:tmpl w:val="86A047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9FB1C8F"/>
    <w:multiLevelType w:val="multilevel"/>
    <w:tmpl w:val="9FB2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B6005D"/>
    <w:multiLevelType w:val="hybridMultilevel"/>
    <w:tmpl w:val="61429F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02E78"/>
    <w:multiLevelType w:val="hybridMultilevel"/>
    <w:tmpl w:val="8E9A3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36FD7"/>
    <w:multiLevelType w:val="multilevel"/>
    <w:tmpl w:val="B51A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C48DB"/>
    <w:rsid w:val="00007C39"/>
    <w:rsid w:val="00025214"/>
    <w:rsid w:val="000343ED"/>
    <w:rsid w:val="00054F47"/>
    <w:rsid w:val="00056AF3"/>
    <w:rsid w:val="000670F8"/>
    <w:rsid w:val="00077002"/>
    <w:rsid w:val="000A59E9"/>
    <w:rsid w:val="00125BAC"/>
    <w:rsid w:val="001415EC"/>
    <w:rsid w:val="00160423"/>
    <w:rsid w:val="00163EC2"/>
    <w:rsid w:val="001A24E4"/>
    <w:rsid w:val="001A5602"/>
    <w:rsid w:val="001B156D"/>
    <w:rsid w:val="001C5935"/>
    <w:rsid w:val="001D5E39"/>
    <w:rsid w:val="001E2DA2"/>
    <w:rsid w:val="001E6C28"/>
    <w:rsid w:val="002032CF"/>
    <w:rsid w:val="00237277"/>
    <w:rsid w:val="002D064D"/>
    <w:rsid w:val="002E60D7"/>
    <w:rsid w:val="002E6A50"/>
    <w:rsid w:val="002F58DA"/>
    <w:rsid w:val="002F688B"/>
    <w:rsid w:val="00301108"/>
    <w:rsid w:val="003337EC"/>
    <w:rsid w:val="003652EC"/>
    <w:rsid w:val="00372367"/>
    <w:rsid w:val="003745EC"/>
    <w:rsid w:val="0037465A"/>
    <w:rsid w:val="0039471E"/>
    <w:rsid w:val="003960BC"/>
    <w:rsid w:val="00397A70"/>
    <w:rsid w:val="003A6AF7"/>
    <w:rsid w:val="003D1A06"/>
    <w:rsid w:val="003E398F"/>
    <w:rsid w:val="004334EF"/>
    <w:rsid w:val="004440B8"/>
    <w:rsid w:val="0044780E"/>
    <w:rsid w:val="0045263A"/>
    <w:rsid w:val="00470F5C"/>
    <w:rsid w:val="00475C99"/>
    <w:rsid w:val="00483BE3"/>
    <w:rsid w:val="004903AA"/>
    <w:rsid w:val="00491956"/>
    <w:rsid w:val="004B3B17"/>
    <w:rsid w:val="004D7AFE"/>
    <w:rsid w:val="004E1661"/>
    <w:rsid w:val="004E6A5A"/>
    <w:rsid w:val="004F0B04"/>
    <w:rsid w:val="004F4ECF"/>
    <w:rsid w:val="005049B4"/>
    <w:rsid w:val="0051046F"/>
    <w:rsid w:val="00523C37"/>
    <w:rsid w:val="005340DE"/>
    <w:rsid w:val="00547E88"/>
    <w:rsid w:val="005578C5"/>
    <w:rsid w:val="00575E97"/>
    <w:rsid w:val="00581F98"/>
    <w:rsid w:val="00587560"/>
    <w:rsid w:val="00595223"/>
    <w:rsid w:val="005A479B"/>
    <w:rsid w:val="005D0DFC"/>
    <w:rsid w:val="005D3469"/>
    <w:rsid w:val="005D372A"/>
    <w:rsid w:val="005E304D"/>
    <w:rsid w:val="005F369E"/>
    <w:rsid w:val="005F3ED5"/>
    <w:rsid w:val="006106A2"/>
    <w:rsid w:val="006204A7"/>
    <w:rsid w:val="006327E5"/>
    <w:rsid w:val="006544E4"/>
    <w:rsid w:val="00655A57"/>
    <w:rsid w:val="00661980"/>
    <w:rsid w:val="006804D7"/>
    <w:rsid w:val="006B567A"/>
    <w:rsid w:val="006C4F68"/>
    <w:rsid w:val="006E5D4C"/>
    <w:rsid w:val="006F286F"/>
    <w:rsid w:val="007127A2"/>
    <w:rsid w:val="007569D0"/>
    <w:rsid w:val="007663A2"/>
    <w:rsid w:val="007A3FB4"/>
    <w:rsid w:val="007C04A1"/>
    <w:rsid w:val="007E4E66"/>
    <w:rsid w:val="007E79EF"/>
    <w:rsid w:val="007F2699"/>
    <w:rsid w:val="00820078"/>
    <w:rsid w:val="00837761"/>
    <w:rsid w:val="0085275F"/>
    <w:rsid w:val="00872582"/>
    <w:rsid w:val="008A33FD"/>
    <w:rsid w:val="008B7451"/>
    <w:rsid w:val="008C48DB"/>
    <w:rsid w:val="008D7348"/>
    <w:rsid w:val="008F1811"/>
    <w:rsid w:val="009400F4"/>
    <w:rsid w:val="009405BA"/>
    <w:rsid w:val="00944D28"/>
    <w:rsid w:val="0097000E"/>
    <w:rsid w:val="009A1E99"/>
    <w:rsid w:val="009B0F63"/>
    <w:rsid w:val="009B264C"/>
    <w:rsid w:val="009B6441"/>
    <w:rsid w:val="009C0933"/>
    <w:rsid w:val="009C6ED5"/>
    <w:rsid w:val="009E02ED"/>
    <w:rsid w:val="009E3E40"/>
    <w:rsid w:val="009E6AA8"/>
    <w:rsid w:val="00A016DD"/>
    <w:rsid w:val="00A02A38"/>
    <w:rsid w:val="00A20167"/>
    <w:rsid w:val="00A22BB2"/>
    <w:rsid w:val="00A34E84"/>
    <w:rsid w:val="00A415E1"/>
    <w:rsid w:val="00A421DD"/>
    <w:rsid w:val="00A45996"/>
    <w:rsid w:val="00A508E0"/>
    <w:rsid w:val="00A61559"/>
    <w:rsid w:val="00AB3446"/>
    <w:rsid w:val="00AC2062"/>
    <w:rsid w:val="00B229B1"/>
    <w:rsid w:val="00B458AF"/>
    <w:rsid w:val="00B54EAD"/>
    <w:rsid w:val="00B62512"/>
    <w:rsid w:val="00B751AC"/>
    <w:rsid w:val="00B92F01"/>
    <w:rsid w:val="00B96A56"/>
    <w:rsid w:val="00BA1AB8"/>
    <w:rsid w:val="00BA3238"/>
    <w:rsid w:val="00BA5437"/>
    <w:rsid w:val="00BD1BE9"/>
    <w:rsid w:val="00BF74AA"/>
    <w:rsid w:val="00C1179E"/>
    <w:rsid w:val="00C420A1"/>
    <w:rsid w:val="00C57B04"/>
    <w:rsid w:val="00C85848"/>
    <w:rsid w:val="00CA6B65"/>
    <w:rsid w:val="00CB00B9"/>
    <w:rsid w:val="00CC5C4E"/>
    <w:rsid w:val="00D06CE4"/>
    <w:rsid w:val="00D10329"/>
    <w:rsid w:val="00D65A81"/>
    <w:rsid w:val="00D65CF4"/>
    <w:rsid w:val="00D74474"/>
    <w:rsid w:val="00D976D1"/>
    <w:rsid w:val="00DB5023"/>
    <w:rsid w:val="00DE09E7"/>
    <w:rsid w:val="00E0249C"/>
    <w:rsid w:val="00E07895"/>
    <w:rsid w:val="00E168BC"/>
    <w:rsid w:val="00E40506"/>
    <w:rsid w:val="00E460EA"/>
    <w:rsid w:val="00E56723"/>
    <w:rsid w:val="00E643C7"/>
    <w:rsid w:val="00E7605D"/>
    <w:rsid w:val="00EE0DFA"/>
    <w:rsid w:val="00F243FE"/>
    <w:rsid w:val="00F3412D"/>
    <w:rsid w:val="00F34FDE"/>
    <w:rsid w:val="00F43394"/>
    <w:rsid w:val="00F45476"/>
    <w:rsid w:val="00F5618E"/>
    <w:rsid w:val="00F65402"/>
    <w:rsid w:val="00F70F3B"/>
    <w:rsid w:val="00F70FEF"/>
    <w:rsid w:val="00F7311B"/>
    <w:rsid w:val="00F756FA"/>
    <w:rsid w:val="00FA2BFB"/>
    <w:rsid w:val="00FB2792"/>
    <w:rsid w:val="00FE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B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C48D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4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48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1">
    <w:name w:val="Абзац списка1"/>
    <w:basedOn w:val="a"/>
    <w:uiPriority w:val="34"/>
    <w:qFormat/>
    <w:rsid w:val="008C48D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8C48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C48DB"/>
    <w:rPr>
      <w:rFonts w:eastAsiaTheme="minorEastAsia"/>
      <w:lang w:eastAsia="ru-RU"/>
    </w:rPr>
  </w:style>
  <w:style w:type="paragraph" w:customStyle="1" w:styleId="31">
    <w:name w:val="Без интервала3"/>
    <w:uiPriority w:val="99"/>
    <w:rsid w:val="008C48DB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8C4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8C4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8C48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024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TrebuchetMS9pt">
    <w:name w:val="Основной текст + Trebuchet MS;9 pt;Полужирный"/>
    <w:rsid w:val="00E7605D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A3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323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61980"/>
    <w:pPr>
      <w:ind w:left="720"/>
      <w:contextualSpacing/>
    </w:pPr>
    <w:rPr>
      <w:rFonts w:ascii="Calibri" w:eastAsia="Calibri" w:hAnsi="Calibri" w:cs="Calibri"/>
      <w:lang w:eastAsia="en-US"/>
    </w:rPr>
  </w:style>
  <w:style w:type="character" w:customStyle="1" w:styleId="a7">
    <w:name w:val="Без интервала Знак"/>
    <w:link w:val="a8"/>
    <w:uiPriority w:val="99"/>
    <w:locked/>
    <w:rsid w:val="00163EC2"/>
    <w:rPr>
      <w:sz w:val="24"/>
      <w:szCs w:val="24"/>
    </w:rPr>
  </w:style>
  <w:style w:type="paragraph" w:styleId="a8">
    <w:name w:val="No Spacing"/>
    <w:link w:val="a7"/>
    <w:uiPriority w:val="99"/>
    <w:qFormat/>
    <w:rsid w:val="00163EC2"/>
    <w:pPr>
      <w:spacing w:after="0" w:line="240" w:lineRule="auto"/>
    </w:pPr>
    <w:rPr>
      <w:sz w:val="24"/>
      <w:szCs w:val="24"/>
    </w:rPr>
  </w:style>
  <w:style w:type="character" w:customStyle="1" w:styleId="10">
    <w:name w:val="Заголовок №1_"/>
    <w:basedOn w:val="a0"/>
    <w:link w:val="11"/>
    <w:uiPriority w:val="99"/>
    <w:locked/>
    <w:rsid w:val="009C6ED5"/>
    <w:rPr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9C6ED5"/>
    <w:pPr>
      <w:widowControl w:val="0"/>
      <w:spacing w:before="360" w:after="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7180</Words>
  <Characters>40929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Быкадорова</dc:creator>
  <cp:keywords/>
  <dc:description/>
  <cp:lastModifiedBy>Test55</cp:lastModifiedBy>
  <cp:revision>55</cp:revision>
  <cp:lastPrinted>2020-02-04T17:38:00Z</cp:lastPrinted>
  <dcterms:created xsi:type="dcterms:W3CDTF">2016-03-28T07:22:00Z</dcterms:created>
  <dcterms:modified xsi:type="dcterms:W3CDTF">2021-12-17T11:30:00Z</dcterms:modified>
</cp:coreProperties>
</file>